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C8F" w14:textId="77777777" w:rsidR="003F03C8" w:rsidRDefault="003F03C8" w:rsidP="003F03C8">
      <w:pPr>
        <w:rPr>
          <w:b/>
          <w:bCs/>
          <w:i/>
          <w:iCs/>
        </w:rPr>
      </w:pPr>
    </w:p>
    <w:p w14:paraId="678EE27E" w14:textId="77777777" w:rsidR="00D419F3" w:rsidRDefault="00D419F3" w:rsidP="003F03C8">
      <w:pPr>
        <w:rPr>
          <w:b/>
          <w:bCs/>
          <w:i/>
          <w:iCs/>
        </w:rPr>
      </w:pPr>
    </w:p>
    <w:p w14:paraId="58B49829" w14:textId="77777777" w:rsidR="00D419F3" w:rsidRDefault="00D419F3" w:rsidP="003F03C8">
      <w:pPr>
        <w:rPr>
          <w:b/>
          <w:bCs/>
          <w:i/>
          <w:iCs/>
        </w:rPr>
      </w:pPr>
    </w:p>
    <w:p w14:paraId="239876CA"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sz w:val="21"/>
          <w:szCs w:val="21"/>
          <w:lang w:val="en-GB"/>
        </w:rPr>
        <w:fldChar w:fldCharType="begin"/>
      </w:r>
      <w:r w:rsidRPr="003F03C8">
        <w:rPr>
          <w:rFonts w:asciiTheme="minorHAnsi" w:hAnsiTheme="minorHAnsi"/>
          <w:sz w:val="21"/>
          <w:szCs w:val="21"/>
          <w:lang w:val="en-GB"/>
        </w:rPr>
        <w:instrText xml:space="preserve"> TOC \o "2-2" \t "Heading 1,1" </w:instrText>
      </w:r>
      <w:r w:rsidRPr="003F03C8">
        <w:rPr>
          <w:rFonts w:asciiTheme="minorHAnsi" w:hAnsiTheme="minorHAnsi"/>
          <w:sz w:val="21"/>
          <w:szCs w:val="21"/>
          <w:lang w:val="en-GB"/>
        </w:rPr>
        <w:fldChar w:fldCharType="separate"/>
      </w:r>
      <w:r w:rsidRPr="003F03C8">
        <w:rPr>
          <w:rFonts w:asciiTheme="minorHAnsi" w:hAnsiTheme="minorHAnsi"/>
          <w:noProof/>
          <w:sz w:val="21"/>
          <w:szCs w:val="21"/>
          <w:lang w:val="en-GB"/>
        </w:rPr>
        <w:t>1. Aims</w:t>
      </w:r>
      <w:r w:rsidRPr="003F03C8">
        <w:rPr>
          <w:rFonts w:asciiTheme="minorHAnsi" w:hAnsiTheme="minorHAnsi"/>
          <w:noProof/>
          <w:sz w:val="21"/>
          <w:szCs w:val="21"/>
        </w:rPr>
        <w:tab/>
      </w:r>
    </w:p>
    <w:p w14:paraId="2B11D8E2"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2. Legislation</w:t>
      </w:r>
      <w:r w:rsidRPr="003F03C8">
        <w:rPr>
          <w:rFonts w:asciiTheme="minorHAnsi" w:hAnsiTheme="minorHAnsi"/>
          <w:noProof/>
          <w:sz w:val="21"/>
          <w:szCs w:val="21"/>
        </w:rPr>
        <w:tab/>
      </w:r>
    </w:p>
    <w:p w14:paraId="66BA241A"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3. Site</w:t>
      </w:r>
      <w:r w:rsidRPr="003F03C8">
        <w:rPr>
          <w:rFonts w:asciiTheme="minorHAnsi" w:hAnsiTheme="minorHAnsi"/>
          <w:noProof/>
          <w:sz w:val="21"/>
          <w:szCs w:val="21"/>
        </w:rPr>
        <w:tab/>
      </w:r>
    </w:p>
    <w:p w14:paraId="0E07D6A9" w14:textId="77777777" w:rsidR="003F03C8" w:rsidRPr="003F03C8" w:rsidRDefault="003F03C8" w:rsidP="003F03C8">
      <w:pPr>
        <w:pStyle w:val="TOC1"/>
        <w:rPr>
          <w:rFonts w:asciiTheme="minorHAnsi" w:hAnsiTheme="minorHAnsi"/>
          <w:noProof/>
          <w:sz w:val="21"/>
          <w:szCs w:val="21"/>
        </w:rPr>
      </w:pPr>
      <w:r w:rsidRPr="003F03C8">
        <w:rPr>
          <w:rFonts w:asciiTheme="minorHAnsi" w:hAnsiTheme="minorHAnsi"/>
          <w:noProof/>
          <w:sz w:val="21"/>
          <w:szCs w:val="21"/>
          <w:lang w:val="en-GB"/>
        </w:rPr>
        <w:t>4. Site security</w:t>
      </w:r>
      <w:r w:rsidRPr="003F03C8">
        <w:rPr>
          <w:rFonts w:asciiTheme="minorHAnsi" w:hAnsiTheme="minorHAnsi"/>
          <w:noProof/>
          <w:sz w:val="21"/>
          <w:szCs w:val="21"/>
        </w:rPr>
        <w:tab/>
      </w:r>
    </w:p>
    <w:p w14:paraId="5DC2C35F"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5. Fire</w:t>
      </w:r>
      <w:r w:rsidRPr="003F03C8">
        <w:rPr>
          <w:rFonts w:asciiTheme="minorHAnsi" w:hAnsiTheme="minorHAnsi"/>
          <w:noProof/>
          <w:sz w:val="21"/>
          <w:szCs w:val="21"/>
        </w:rPr>
        <w:tab/>
      </w:r>
    </w:p>
    <w:p w14:paraId="13CDF346"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6. COSHH</w:t>
      </w:r>
      <w:r w:rsidRPr="003F03C8">
        <w:rPr>
          <w:rFonts w:asciiTheme="minorHAnsi" w:hAnsiTheme="minorHAnsi"/>
          <w:noProof/>
          <w:sz w:val="21"/>
          <w:szCs w:val="21"/>
        </w:rPr>
        <w:tab/>
      </w:r>
    </w:p>
    <w:p w14:paraId="5EFA7D26"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7. Equipment</w:t>
      </w:r>
      <w:r w:rsidRPr="003F03C8">
        <w:rPr>
          <w:rFonts w:asciiTheme="minorHAnsi" w:hAnsiTheme="minorHAnsi"/>
          <w:noProof/>
          <w:sz w:val="21"/>
          <w:szCs w:val="21"/>
        </w:rPr>
        <w:tab/>
      </w:r>
    </w:p>
    <w:p w14:paraId="4AA007E6"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8. Lone working</w:t>
      </w:r>
      <w:r w:rsidRPr="003F03C8">
        <w:rPr>
          <w:rFonts w:asciiTheme="minorHAnsi" w:hAnsiTheme="minorHAnsi"/>
          <w:noProof/>
          <w:sz w:val="21"/>
          <w:szCs w:val="21"/>
        </w:rPr>
        <w:tab/>
      </w:r>
    </w:p>
    <w:p w14:paraId="785BEE60"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9. Working at height</w:t>
      </w:r>
      <w:r w:rsidRPr="003F03C8">
        <w:rPr>
          <w:rFonts w:asciiTheme="minorHAnsi" w:hAnsiTheme="minorHAnsi"/>
          <w:noProof/>
          <w:sz w:val="21"/>
          <w:szCs w:val="21"/>
        </w:rPr>
        <w:tab/>
      </w:r>
    </w:p>
    <w:p w14:paraId="79D4C152"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10. Manual handling</w:t>
      </w:r>
      <w:r w:rsidRPr="003F03C8">
        <w:rPr>
          <w:rFonts w:asciiTheme="minorHAnsi" w:hAnsiTheme="minorHAnsi"/>
          <w:noProof/>
          <w:sz w:val="21"/>
          <w:szCs w:val="21"/>
        </w:rPr>
        <w:tab/>
      </w:r>
    </w:p>
    <w:p w14:paraId="72096F15"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11. Off-site visits</w:t>
      </w:r>
      <w:r w:rsidRPr="003F03C8">
        <w:rPr>
          <w:rFonts w:asciiTheme="minorHAnsi" w:hAnsiTheme="minorHAnsi"/>
          <w:noProof/>
          <w:sz w:val="21"/>
          <w:szCs w:val="21"/>
        </w:rPr>
        <w:tab/>
      </w:r>
    </w:p>
    <w:p w14:paraId="6EF7620D"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12. Lettings</w:t>
      </w:r>
      <w:r w:rsidRPr="003F03C8">
        <w:rPr>
          <w:rFonts w:asciiTheme="minorHAnsi" w:hAnsiTheme="minorHAnsi"/>
          <w:noProof/>
          <w:sz w:val="21"/>
          <w:szCs w:val="21"/>
        </w:rPr>
        <w:tab/>
      </w:r>
    </w:p>
    <w:p w14:paraId="23797C71"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13. Violence at work</w:t>
      </w:r>
      <w:r w:rsidRPr="003F03C8">
        <w:rPr>
          <w:rFonts w:asciiTheme="minorHAnsi" w:hAnsiTheme="minorHAnsi"/>
          <w:noProof/>
          <w:sz w:val="21"/>
          <w:szCs w:val="21"/>
        </w:rPr>
        <w:tab/>
      </w:r>
    </w:p>
    <w:p w14:paraId="06A7CE4D"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14. Smoking</w:t>
      </w:r>
      <w:r w:rsidRPr="003F03C8">
        <w:rPr>
          <w:rFonts w:asciiTheme="minorHAnsi" w:hAnsiTheme="minorHAnsi"/>
          <w:noProof/>
          <w:sz w:val="21"/>
          <w:szCs w:val="21"/>
        </w:rPr>
        <w:tab/>
      </w:r>
    </w:p>
    <w:p w14:paraId="6EA20BE1"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15. Infection prevention and control</w:t>
      </w:r>
      <w:r w:rsidRPr="003F03C8">
        <w:rPr>
          <w:rFonts w:asciiTheme="minorHAnsi" w:hAnsiTheme="minorHAnsi"/>
          <w:noProof/>
          <w:sz w:val="21"/>
          <w:szCs w:val="21"/>
        </w:rPr>
        <w:tab/>
      </w:r>
    </w:p>
    <w:p w14:paraId="59AEA183"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16. New and expectant mothers</w:t>
      </w:r>
      <w:r w:rsidRPr="003F03C8">
        <w:rPr>
          <w:rFonts w:asciiTheme="minorHAnsi" w:hAnsiTheme="minorHAnsi"/>
          <w:noProof/>
          <w:sz w:val="21"/>
          <w:szCs w:val="21"/>
        </w:rPr>
        <w:tab/>
      </w:r>
    </w:p>
    <w:p w14:paraId="1B76F24A"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17. Accident reporting</w:t>
      </w:r>
      <w:r w:rsidRPr="003F03C8">
        <w:rPr>
          <w:rFonts w:asciiTheme="minorHAnsi" w:hAnsiTheme="minorHAnsi"/>
          <w:noProof/>
          <w:sz w:val="21"/>
          <w:szCs w:val="21"/>
        </w:rPr>
        <w:tab/>
      </w:r>
    </w:p>
    <w:p w14:paraId="3D39B03D"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18. Training</w:t>
      </w:r>
      <w:r w:rsidRPr="003F03C8">
        <w:rPr>
          <w:rFonts w:asciiTheme="minorHAnsi" w:hAnsiTheme="minorHAnsi"/>
          <w:noProof/>
          <w:sz w:val="21"/>
          <w:szCs w:val="21"/>
        </w:rPr>
        <w:tab/>
      </w:r>
    </w:p>
    <w:p w14:paraId="692AE634"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19. Monitoring</w:t>
      </w:r>
      <w:r w:rsidRPr="003F03C8">
        <w:rPr>
          <w:rFonts w:asciiTheme="minorHAnsi" w:hAnsiTheme="minorHAnsi"/>
          <w:noProof/>
          <w:sz w:val="21"/>
          <w:szCs w:val="21"/>
        </w:rPr>
        <w:tab/>
      </w:r>
    </w:p>
    <w:p w14:paraId="2DCE5520"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20. Links with other policies</w:t>
      </w:r>
      <w:r w:rsidRPr="003F03C8">
        <w:rPr>
          <w:rFonts w:asciiTheme="minorHAnsi" w:hAnsiTheme="minorHAnsi"/>
          <w:noProof/>
          <w:sz w:val="21"/>
          <w:szCs w:val="21"/>
        </w:rPr>
        <w:tab/>
      </w:r>
    </w:p>
    <w:p w14:paraId="5FA4663E"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Appendix 1. Fire safety checklist</w:t>
      </w:r>
      <w:r w:rsidRPr="003F03C8">
        <w:rPr>
          <w:rFonts w:asciiTheme="minorHAnsi" w:hAnsiTheme="minorHAnsi"/>
          <w:noProof/>
          <w:sz w:val="21"/>
          <w:szCs w:val="21"/>
        </w:rPr>
        <w:tab/>
      </w:r>
    </w:p>
    <w:p w14:paraId="40F34C83" w14:textId="77777777" w:rsidR="003F03C8" w:rsidRPr="003F03C8" w:rsidRDefault="003F03C8" w:rsidP="003F03C8">
      <w:pPr>
        <w:pStyle w:val="TOC1"/>
        <w:rPr>
          <w:rFonts w:asciiTheme="minorHAnsi" w:eastAsia="Times New Roman" w:hAnsiTheme="minorHAnsi"/>
          <w:noProof/>
          <w:sz w:val="21"/>
          <w:szCs w:val="21"/>
          <w:lang w:val="en-GB" w:eastAsia="en-GB"/>
        </w:rPr>
      </w:pPr>
      <w:r w:rsidRPr="003F03C8">
        <w:rPr>
          <w:rFonts w:asciiTheme="minorHAnsi" w:hAnsiTheme="minorHAnsi"/>
          <w:noProof/>
          <w:sz w:val="21"/>
          <w:szCs w:val="21"/>
          <w:lang w:val="en-GB"/>
        </w:rPr>
        <w:t>Appendix 2. Recommended absence period for preventing the spread of infection</w:t>
      </w:r>
      <w:r w:rsidRPr="003F03C8">
        <w:rPr>
          <w:rFonts w:asciiTheme="minorHAnsi" w:hAnsiTheme="minorHAnsi"/>
          <w:noProof/>
          <w:sz w:val="21"/>
          <w:szCs w:val="21"/>
        </w:rPr>
        <w:tab/>
      </w:r>
    </w:p>
    <w:p w14:paraId="50CB1E52" w14:textId="77777777" w:rsidR="003F03C8" w:rsidRPr="00916088" w:rsidRDefault="003F03C8" w:rsidP="003F03C8">
      <w:pPr>
        <w:rPr>
          <w:sz w:val="22"/>
          <w:szCs w:val="22"/>
        </w:rPr>
      </w:pPr>
      <w:r w:rsidRPr="003F03C8">
        <w:fldChar w:fldCharType="end"/>
      </w:r>
    </w:p>
    <w:p w14:paraId="1B571CBD" w14:textId="77777777" w:rsidR="003F03C8" w:rsidRDefault="003F03C8" w:rsidP="003F03C8">
      <w:pPr>
        <w:rPr>
          <w:b/>
          <w:sz w:val="22"/>
          <w:szCs w:val="22"/>
        </w:rPr>
      </w:pPr>
    </w:p>
    <w:p w14:paraId="3C4032ED" w14:textId="63F45435" w:rsidR="005E03B2" w:rsidRDefault="005E03B2" w:rsidP="003F03C8">
      <w:pPr>
        <w:pStyle w:val="Subtitle"/>
      </w:pPr>
    </w:p>
    <w:p w14:paraId="15264904" w14:textId="77777777" w:rsidR="003F03C8" w:rsidRDefault="003F03C8" w:rsidP="003F03C8"/>
    <w:p w14:paraId="41076931" w14:textId="77777777" w:rsidR="003F03C8" w:rsidRDefault="003F03C8" w:rsidP="003F03C8"/>
    <w:p w14:paraId="4BF88734" w14:textId="77777777" w:rsidR="003F03C8" w:rsidRDefault="003F03C8" w:rsidP="003F03C8"/>
    <w:p w14:paraId="02DEE188" w14:textId="77777777" w:rsidR="00E27A6D" w:rsidRDefault="00E27A6D" w:rsidP="003F03C8"/>
    <w:p w14:paraId="2CE519DA" w14:textId="77777777" w:rsidR="00D419F3" w:rsidRDefault="00D419F3" w:rsidP="002B3169">
      <w:pPr>
        <w:pStyle w:val="Subtitle"/>
        <w:spacing w:after="0"/>
      </w:pPr>
    </w:p>
    <w:p w14:paraId="312ABD62" w14:textId="6F7D16EB" w:rsidR="002B3169" w:rsidRDefault="002B3169" w:rsidP="00D353A3">
      <w:pPr>
        <w:pStyle w:val="Heading1"/>
      </w:pPr>
      <w:r>
        <w:lastRenderedPageBreak/>
        <w:t>Statement of Intent</w:t>
      </w:r>
    </w:p>
    <w:p w14:paraId="5DB79DAC" w14:textId="14378660" w:rsidR="002B3169" w:rsidRPr="00DE1FD5" w:rsidRDefault="002B3169" w:rsidP="002B3169">
      <w:pPr>
        <w:spacing w:after="0" w:line="240" w:lineRule="auto"/>
        <w:jc w:val="both"/>
      </w:pPr>
      <w:r w:rsidRPr="00DE1FD5">
        <w:t>The Board of Trustees of The PACE Centre is committed to high standards of health, safety and wellbeing and will take all reasonable steps to meet its responsibilities under the Health and Safety at Work Act 1974; the Management of Health and Safety at Work Regulations 1999; the DfE guidance Health and Safety: Advice on Legal Duties and Powers 2014; other relevant health and safety legislation and the Regulatory Reform (Fire Safety) Order 2005 and also to ensure the Centre’s health and safety policies and procedures are implemented with regard to the provision of:</w:t>
      </w:r>
    </w:p>
    <w:p w14:paraId="6828A606" w14:textId="77777777" w:rsidR="002B3169" w:rsidRPr="00DE1FD5" w:rsidRDefault="002B3169" w:rsidP="002B3169">
      <w:pPr>
        <w:spacing w:after="0" w:line="240" w:lineRule="auto"/>
        <w:jc w:val="both"/>
        <w:rPr>
          <w:rFonts w:ascii="DM Sans" w:hAnsi="DM Sans"/>
        </w:rPr>
      </w:pPr>
    </w:p>
    <w:p w14:paraId="7A762C83" w14:textId="77777777" w:rsidR="002B3169" w:rsidRPr="00DE1FD5" w:rsidRDefault="002B3169" w:rsidP="002B3169">
      <w:pPr>
        <w:pStyle w:val="ListParagraph"/>
        <w:numPr>
          <w:ilvl w:val="0"/>
          <w:numId w:val="3"/>
        </w:numPr>
        <w:spacing w:after="0" w:line="240" w:lineRule="auto"/>
        <w:jc w:val="both"/>
      </w:pPr>
      <w:r w:rsidRPr="00DE1FD5">
        <w:t>a safe and healthy working environment with adequate control of health and safety risks arising out of the school’s activities</w:t>
      </w:r>
    </w:p>
    <w:p w14:paraId="229692DB" w14:textId="77777777" w:rsidR="002B3169" w:rsidRPr="00DE1FD5" w:rsidRDefault="002B3169" w:rsidP="002B3169">
      <w:pPr>
        <w:pStyle w:val="ListParagraph"/>
        <w:numPr>
          <w:ilvl w:val="0"/>
          <w:numId w:val="3"/>
        </w:numPr>
        <w:spacing w:after="0" w:line="240" w:lineRule="auto"/>
        <w:jc w:val="both"/>
      </w:pPr>
      <w:r w:rsidRPr="00DE1FD5">
        <w:t>an effective local organisation within the school to implement the policy</w:t>
      </w:r>
    </w:p>
    <w:p w14:paraId="058C9961" w14:textId="77777777" w:rsidR="002B3169" w:rsidRPr="00DE1FD5" w:rsidRDefault="002B3169" w:rsidP="002B3169">
      <w:pPr>
        <w:pStyle w:val="ListParagraph"/>
        <w:numPr>
          <w:ilvl w:val="0"/>
          <w:numId w:val="3"/>
        </w:numPr>
        <w:spacing w:after="0" w:line="240" w:lineRule="auto"/>
        <w:jc w:val="both"/>
      </w:pPr>
      <w:r w:rsidRPr="00DE1FD5">
        <w:t xml:space="preserve">full and effective consultation with employees on matters affecting their health and </w:t>
      </w:r>
      <w:proofErr w:type="spellStart"/>
      <w:r w:rsidRPr="00DE1FD5">
        <w:t>safet</w:t>
      </w:r>
      <w:proofErr w:type="spellEnd"/>
    </w:p>
    <w:p w14:paraId="7DE4CC17" w14:textId="77777777" w:rsidR="002B3169" w:rsidRPr="00DE1FD5" w:rsidRDefault="002B3169" w:rsidP="002B3169">
      <w:pPr>
        <w:pStyle w:val="ListParagraph"/>
        <w:numPr>
          <w:ilvl w:val="0"/>
          <w:numId w:val="3"/>
        </w:numPr>
        <w:spacing w:after="0" w:line="240" w:lineRule="auto"/>
        <w:jc w:val="both"/>
      </w:pPr>
      <w:r w:rsidRPr="00DE1FD5">
        <w:t>effective communication throughout the school on health and safety matters</w:t>
      </w:r>
    </w:p>
    <w:p w14:paraId="4D7694DA" w14:textId="77777777" w:rsidR="002B3169" w:rsidRPr="00DE1FD5" w:rsidRDefault="002B3169" w:rsidP="002B3169">
      <w:pPr>
        <w:pStyle w:val="ListParagraph"/>
        <w:numPr>
          <w:ilvl w:val="0"/>
          <w:numId w:val="3"/>
        </w:numPr>
        <w:spacing w:after="0" w:line="240" w:lineRule="auto"/>
        <w:jc w:val="both"/>
      </w:pPr>
      <w:r w:rsidRPr="00DE1FD5">
        <w:t>competent specialist advice on health and safety matters when this is not available in the school</w:t>
      </w:r>
    </w:p>
    <w:p w14:paraId="59394AD5" w14:textId="77777777" w:rsidR="002B3169" w:rsidRPr="00DE1FD5" w:rsidRDefault="002B3169" w:rsidP="002B3169">
      <w:pPr>
        <w:pStyle w:val="ListParagraph"/>
        <w:numPr>
          <w:ilvl w:val="0"/>
          <w:numId w:val="3"/>
        </w:numPr>
        <w:spacing w:after="0" w:line="240" w:lineRule="auto"/>
        <w:jc w:val="both"/>
      </w:pPr>
      <w:r w:rsidRPr="00DE1FD5">
        <w:t>sufficient information, instruction and training for staff on health and safety</w:t>
      </w:r>
    </w:p>
    <w:p w14:paraId="05F8ACD7" w14:textId="77777777" w:rsidR="002B3169" w:rsidRPr="00DE1FD5" w:rsidRDefault="002B3169" w:rsidP="002B3169">
      <w:pPr>
        <w:pStyle w:val="ListParagraph"/>
        <w:numPr>
          <w:ilvl w:val="0"/>
          <w:numId w:val="3"/>
        </w:numPr>
        <w:spacing w:after="0" w:line="240" w:lineRule="auto"/>
        <w:jc w:val="both"/>
      </w:pPr>
      <w:r w:rsidRPr="00DE1FD5">
        <w:t>staff who are competent to carry out their work to meet their health and safety responsibilities and have been provided with adequate training and development to do this</w:t>
      </w:r>
    </w:p>
    <w:p w14:paraId="300B7751" w14:textId="77777777" w:rsidR="002B3169" w:rsidRPr="00DE1FD5" w:rsidRDefault="002B3169" w:rsidP="002B3169">
      <w:pPr>
        <w:pStyle w:val="ListParagraph"/>
        <w:numPr>
          <w:ilvl w:val="0"/>
          <w:numId w:val="3"/>
        </w:numPr>
        <w:spacing w:after="0" w:line="240" w:lineRule="auto"/>
        <w:jc w:val="both"/>
      </w:pPr>
      <w:r w:rsidRPr="00DE1FD5">
        <w:t>the effective management of contractors</w:t>
      </w:r>
    </w:p>
    <w:p w14:paraId="42ED35A4" w14:textId="77777777" w:rsidR="002B3169" w:rsidRPr="00DE1FD5" w:rsidRDefault="002B3169" w:rsidP="002B3169">
      <w:pPr>
        <w:pStyle w:val="ListParagraph"/>
        <w:numPr>
          <w:ilvl w:val="0"/>
          <w:numId w:val="3"/>
        </w:numPr>
        <w:spacing w:after="0" w:line="240" w:lineRule="auto"/>
        <w:jc w:val="both"/>
      </w:pPr>
      <w:r w:rsidRPr="00DE1FD5">
        <w:t>the effective monitoring and review of the implementation of the health and safety policy and health and safety performance.</w:t>
      </w:r>
    </w:p>
    <w:p w14:paraId="212FBEE7" w14:textId="77777777" w:rsidR="002B3169" w:rsidRPr="00106BB2" w:rsidRDefault="002B3169" w:rsidP="002B3169">
      <w:pPr>
        <w:spacing w:after="0" w:line="240" w:lineRule="auto"/>
        <w:rPr>
          <w:sz w:val="22"/>
          <w:szCs w:val="22"/>
        </w:rPr>
      </w:pPr>
    </w:p>
    <w:p w14:paraId="15617DD6" w14:textId="402F80F5" w:rsidR="002B3169" w:rsidRDefault="002B3169" w:rsidP="002B3169">
      <w:pPr>
        <w:spacing w:after="0" w:line="240" w:lineRule="auto"/>
        <w:jc w:val="both"/>
        <w:rPr>
          <w:rFonts w:ascii="DM Sans" w:hAnsi="DM Sans"/>
        </w:rPr>
      </w:pPr>
      <w:r w:rsidRPr="00DE1FD5">
        <w:rPr>
          <w:rFonts w:ascii="DM Sans" w:hAnsi="DM Sans"/>
        </w:rPr>
        <w:t xml:space="preserve">This statement sets out how these duties will be conducted and includes a description of the school’s organisation and arrangements for dealing </w:t>
      </w:r>
      <w:r>
        <w:rPr>
          <w:rFonts w:ascii="DM Sans" w:hAnsi="DM Sans"/>
        </w:rPr>
        <w:t xml:space="preserve">don’t worry </w:t>
      </w:r>
      <w:r w:rsidRPr="00DE1FD5">
        <w:rPr>
          <w:rFonts w:ascii="DM Sans" w:hAnsi="DM Sans"/>
        </w:rPr>
        <w:t xml:space="preserve">with different areas of risk. Details of how these areas of risk will be addressed are given in the arrangements’ section. </w:t>
      </w:r>
    </w:p>
    <w:p w14:paraId="277BA222" w14:textId="77777777" w:rsidR="002B3169" w:rsidRPr="00DE1FD5" w:rsidRDefault="002B3169" w:rsidP="002B3169">
      <w:pPr>
        <w:spacing w:after="0" w:line="240" w:lineRule="auto"/>
        <w:jc w:val="both"/>
        <w:rPr>
          <w:rFonts w:ascii="DM Sans" w:hAnsi="DM Sans"/>
        </w:rPr>
      </w:pPr>
    </w:p>
    <w:p w14:paraId="2487D63C" w14:textId="71D040CE" w:rsidR="002B3169" w:rsidRDefault="002B3169" w:rsidP="002B3169">
      <w:pPr>
        <w:spacing w:after="0" w:line="240" w:lineRule="auto"/>
        <w:jc w:val="both"/>
        <w:rPr>
          <w:rFonts w:ascii="DM Sans" w:hAnsi="DM Sans"/>
        </w:rPr>
      </w:pPr>
      <w:r w:rsidRPr="00DE1FD5">
        <w:rPr>
          <w:rFonts w:ascii="DM Sans" w:hAnsi="DM Sans"/>
        </w:rPr>
        <w:t xml:space="preserve">This policy will be brought to the attention of all members of staff and will be contained within the Policy Section of the Staff Handbook. The policy statement and the accompanying organisation and arrangements will be reviewed on an annual basis.  </w:t>
      </w:r>
    </w:p>
    <w:p w14:paraId="3C15094C" w14:textId="77777777" w:rsidR="002B3169" w:rsidRPr="002B3169" w:rsidRDefault="002B3169" w:rsidP="002B3169">
      <w:pPr>
        <w:spacing w:after="0" w:line="240" w:lineRule="auto"/>
        <w:jc w:val="both"/>
        <w:rPr>
          <w:rFonts w:ascii="DM Sans" w:hAnsi="DM Sans"/>
        </w:rPr>
      </w:pPr>
    </w:p>
    <w:p w14:paraId="0A32817C" w14:textId="77777777" w:rsidR="002B3169" w:rsidRDefault="002B3169" w:rsidP="002B3169">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DM Sans" w:hAnsi="DM Sans"/>
          <w:sz w:val="21"/>
          <w:szCs w:val="21"/>
        </w:rPr>
      </w:pPr>
      <w:r w:rsidRPr="00521C61">
        <w:rPr>
          <w:rFonts w:ascii="DM Sans" w:hAnsi="DM Sans"/>
          <w:sz w:val="21"/>
          <w:szCs w:val="21"/>
        </w:rPr>
        <w:t>This policy statement supplements:</w:t>
      </w:r>
    </w:p>
    <w:p w14:paraId="1DA5CC3E" w14:textId="77777777" w:rsidR="002B3169" w:rsidRPr="00521C61" w:rsidRDefault="002B3169" w:rsidP="002B3169">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DM Sans" w:hAnsi="DM Sans"/>
          <w:sz w:val="21"/>
          <w:szCs w:val="21"/>
        </w:rPr>
      </w:pPr>
    </w:p>
    <w:p w14:paraId="75AAB863" w14:textId="40CFA32C" w:rsidR="002B3169" w:rsidRPr="002B3169" w:rsidRDefault="002B3169" w:rsidP="002B3169">
      <w:pPr>
        <w:pStyle w:val="ListParagraph"/>
        <w:numPr>
          <w:ilvl w:val="0"/>
          <w:numId w:val="2"/>
        </w:numPr>
        <w:spacing w:after="0" w:line="240" w:lineRule="auto"/>
        <w:contextualSpacing w:val="0"/>
        <w:rPr>
          <w:rFonts w:ascii="DM Sans" w:hAnsi="DM Sans"/>
        </w:rPr>
      </w:pPr>
      <w:r w:rsidRPr="00521C61">
        <w:rPr>
          <w:rFonts w:ascii="DM Sans" w:hAnsi="DM Sans"/>
        </w:rPr>
        <w:t>The PACE Centre Staff Handbook</w:t>
      </w:r>
    </w:p>
    <w:p w14:paraId="23A51C45" w14:textId="77777777" w:rsidR="002B3169" w:rsidRPr="00521C61" w:rsidRDefault="002B3169" w:rsidP="002B3169">
      <w:pPr>
        <w:pStyle w:val="ListParagraph"/>
        <w:numPr>
          <w:ilvl w:val="0"/>
          <w:numId w:val="2"/>
        </w:numPr>
        <w:spacing w:after="0" w:line="240" w:lineRule="auto"/>
        <w:contextualSpacing w:val="0"/>
        <w:rPr>
          <w:rFonts w:ascii="DM Sans" w:hAnsi="DM Sans"/>
        </w:rPr>
      </w:pPr>
      <w:r w:rsidRPr="00521C61">
        <w:rPr>
          <w:rFonts w:ascii="DM Sans" w:hAnsi="DM Sans"/>
        </w:rPr>
        <w:t>The PACE Centre Child Care Policies and Procedures</w:t>
      </w:r>
    </w:p>
    <w:p w14:paraId="103A393E" w14:textId="77777777" w:rsidR="002B3169" w:rsidRPr="00521C61" w:rsidRDefault="002B3169" w:rsidP="002B3169">
      <w:pPr>
        <w:pStyle w:val="ListParagraph"/>
        <w:numPr>
          <w:ilvl w:val="0"/>
          <w:numId w:val="2"/>
        </w:numPr>
        <w:spacing w:after="0" w:line="240" w:lineRule="auto"/>
        <w:contextualSpacing w:val="0"/>
        <w:rPr>
          <w:rFonts w:ascii="DM Sans" w:hAnsi="DM Sans"/>
          <w:lang w:val="fr-FR"/>
        </w:rPr>
      </w:pPr>
      <w:r w:rsidRPr="00521C61">
        <w:rPr>
          <w:rFonts w:ascii="DM Sans" w:hAnsi="DM Sans"/>
          <w:lang w:val="fr-FR"/>
        </w:rPr>
        <w:t xml:space="preserve">The PACE Centre </w:t>
      </w:r>
      <w:r w:rsidRPr="00521C61">
        <w:rPr>
          <w:rFonts w:ascii="DM Sans" w:hAnsi="DM Sans"/>
        </w:rPr>
        <w:t>Educational Visits</w:t>
      </w:r>
      <w:r w:rsidRPr="00521C61">
        <w:rPr>
          <w:rFonts w:ascii="DM Sans" w:hAnsi="DM Sans"/>
          <w:lang w:val="fr-FR"/>
        </w:rPr>
        <w:t xml:space="preserve"> documentation</w:t>
      </w:r>
    </w:p>
    <w:p w14:paraId="24B2BF84" w14:textId="77777777" w:rsidR="002B3169" w:rsidRPr="00521C61" w:rsidRDefault="002B3169" w:rsidP="002B3169">
      <w:pPr>
        <w:pStyle w:val="ListParagraph"/>
        <w:numPr>
          <w:ilvl w:val="0"/>
          <w:numId w:val="2"/>
        </w:numPr>
        <w:spacing w:after="0" w:line="240" w:lineRule="auto"/>
        <w:contextualSpacing w:val="0"/>
        <w:rPr>
          <w:rFonts w:ascii="DM Sans" w:hAnsi="DM Sans"/>
        </w:rPr>
      </w:pPr>
      <w:r w:rsidRPr="00521C61">
        <w:rPr>
          <w:rFonts w:ascii="DM Sans" w:hAnsi="DM Sans"/>
        </w:rPr>
        <w:t>The PACE Policy Safer Recruitment Policy and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C213C" w:rsidRPr="001C213C" w14:paraId="348389D4" w14:textId="77777777" w:rsidTr="001C213C">
        <w:tc>
          <w:tcPr>
            <w:tcW w:w="4508" w:type="dxa"/>
          </w:tcPr>
          <w:p w14:paraId="273C6F9D" w14:textId="77777777" w:rsidR="00D353A3" w:rsidRDefault="00D353A3" w:rsidP="003F03C8">
            <w:pPr>
              <w:rPr>
                <w:b/>
                <w:bCs/>
                <w:u w:val="single"/>
              </w:rPr>
            </w:pPr>
          </w:p>
          <w:p w14:paraId="44757131" w14:textId="5930265C" w:rsidR="001C213C" w:rsidRPr="001C213C" w:rsidRDefault="001C213C" w:rsidP="003F03C8">
            <w:pPr>
              <w:rPr>
                <w:b/>
                <w:bCs/>
                <w:u w:val="single"/>
              </w:rPr>
            </w:pPr>
            <w:r w:rsidRPr="001C213C">
              <w:rPr>
                <w:b/>
                <w:bCs/>
                <w:u w:val="single"/>
              </w:rPr>
              <w:t>Helen Shepherd, Chair of Trustees</w:t>
            </w:r>
          </w:p>
        </w:tc>
        <w:tc>
          <w:tcPr>
            <w:tcW w:w="4508" w:type="dxa"/>
          </w:tcPr>
          <w:p w14:paraId="19D7D7E3" w14:textId="77777777" w:rsidR="00D353A3" w:rsidRDefault="00D353A3" w:rsidP="003F03C8">
            <w:pPr>
              <w:rPr>
                <w:b/>
                <w:bCs/>
                <w:u w:val="single"/>
              </w:rPr>
            </w:pPr>
          </w:p>
          <w:p w14:paraId="68843F76" w14:textId="5492ABDB" w:rsidR="001C213C" w:rsidRPr="001C213C" w:rsidRDefault="001C213C" w:rsidP="003F03C8">
            <w:pPr>
              <w:rPr>
                <w:b/>
                <w:bCs/>
                <w:u w:val="single"/>
              </w:rPr>
            </w:pPr>
            <w:r w:rsidRPr="001C213C">
              <w:rPr>
                <w:b/>
                <w:bCs/>
                <w:u w:val="single"/>
              </w:rPr>
              <w:t xml:space="preserve">Rich Wiltshire, Chief Executive </w:t>
            </w:r>
          </w:p>
        </w:tc>
      </w:tr>
    </w:tbl>
    <w:tbl>
      <w:tblPr>
        <w:tblW w:w="9240" w:type="dxa"/>
        <w:tblLayout w:type="fixed"/>
        <w:tblLook w:val="0000" w:firstRow="0" w:lastRow="0" w:firstColumn="0" w:lastColumn="0" w:noHBand="0" w:noVBand="0"/>
      </w:tblPr>
      <w:tblGrid>
        <w:gridCol w:w="4428"/>
        <w:gridCol w:w="360"/>
        <w:gridCol w:w="4452"/>
      </w:tblGrid>
      <w:tr w:rsidR="001C213C" w:rsidRPr="00106BB2" w14:paraId="4D669D4B" w14:textId="77777777" w:rsidTr="001C213C">
        <w:trPr>
          <w:trHeight w:val="124"/>
        </w:trPr>
        <w:tc>
          <w:tcPr>
            <w:tcW w:w="4428" w:type="dxa"/>
          </w:tcPr>
          <w:p w14:paraId="6139DEFD" w14:textId="77777777" w:rsidR="001C213C" w:rsidRDefault="001C213C" w:rsidP="00C26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8E34AA" w14:textId="77777777" w:rsidR="001C213C" w:rsidRDefault="001C213C" w:rsidP="00C26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4DB323" w14:textId="77777777" w:rsidR="00CD1773" w:rsidRDefault="00CD1773" w:rsidP="00C26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BE592B8" w14:textId="4D1CD90D" w:rsidR="001C213C" w:rsidRPr="00106BB2" w:rsidRDefault="001C213C" w:rsidP="00C26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06BB2">
              <w:rPr>
                <w:sz w:val="22"/>
                <w:szCs w:val="22"/>
              </w:rPr>
              <w:t xml:space="preserve">Date </w:t>
            </w:r>
            <w:r>
              <w:rPr>
                <w:sz w:val="22"/>
                <w:szCs w:val="22"/>
              </w:rPr>
              <w:t xml:space="preserve"> </w:t>
            </w:r>
            <w:r w:rsidR="0016755C">
              <w:rPr>
                <w:sz w:val="22"/>
                <w:szCs w:val="22"/>
              </w:rPr>
              <w:t>1</w:t>
            </w:r>
            <w:r w:rsidR="0016755C" w:rsidRPr="0016755C">
              <w:rPr>
                <w:sz w:val="22"/>
                <w:szCs w:val="22"/>
                <w:vertAlign w:val="superscript"/>
              </w:rPr>
              <w:t>st</w:t>
            </w:r>
            <w:r w:rsidR="0016755C">
              <w:rPr>
                <w:sz w:val="22"/>
                <w:szCs w:val="22"/>
              </w:rPr>
              <w:t xml:space="preserve"> June 2023</w:t>
            </w:r>
          </w:p>
        </w:tc>
        <w:tc>
          <w:tcPr>
            <w:tcW w:w="360" w:type="dxa"/>
          </w:tcPr>
          <w:p w14:paraId="413A6DEB" w14:textId="77777777" w:rsidR="001C213C" w:rsidRPr="00106BB2" w:rsidRDefault="001C213C" w:rsidP="00C26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c>
          <w:tcPr>
            <w:tcW w:w="4452" w:type="dxa"/>
          </w:tcPr>
          <w:p w14:paraId="0CCC1885" w14:textId="77777777" w:rsidR="001C213C" w:rsidRDefault="001C213C" w:rsidP="00C26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B90FC2E" w14:textId="2CA188FB" w:rsidR="00A17F7D" w:rsidRDefault="006B6777" w:rsidP="00C26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noProof/>
              </w:rPr>
              <w:drawing>
                <wp:inline distT="0" distB="0" distL="0" distR="0" wp14:anchorId="2186DF6F" wp14:editId="4E23F806">
                  <wp:extent cx="1263650" cy="567101"/>
                  <wp:effectExtent l="0" t="0" r="0" b="4445"/>
                  <wp:docPr id="1969560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660" cy="576979"/>
                          </a:xfrm>
                          <a:prstGeom prst="rect">
                            <a:avLst/>
                          </a:prstGeom>
                          <a:noFill/>
                          <a:ln>
                            <a:noFill/>
                          </a:ln>
                        </pic:spPr>
                      </pic:pic>
                    </a:graphicData>
                  </a:graphic>
                </wp:inline>
              </w:drawing>
            </w:r>
          </w:p>
          <w:p w14:paraId="47BD8A12" w14:textId="593E4417" w:rsidR="00A17F7D" w:rsidRPr="00106BB2" w:rsidRDefault="001C213C" w:rsidP="00C26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06BB2">
              <w:rPr>
                <w:sz w:val="22"/>
                <w:szCs w:val="22"/>
              </w:rPr>
              <w:t xml:space="preserve">Date </w:t>
            </w:r>
            <w:r w:rsidR="0016755C">
              <w:rPr>
                <w:sz w:val="22"/>
                <w:szCs w:val="22"/>
              </w:rPr>
              <w:t>1</w:t>
            </w:r>
            <w:r w:rsidR="0016755C" w:rsidRPr="0016755C">
              <w:rPr>
                <w:sz w:val="22"/>
                <w:szCs w:val="22"/>
                <w:vertAlign w:val="superscript"/>
              </w:rPr>
              <w:t>st</w:t>
            </w:r>
            <w:r w:rsidR="0016755C">
              <w:rPr>
                <w:sz w:val="22"/>
                <w:szCs w:val="22"/>
              </w:rPr>
              <w:t xml:space="preserve"> June 2023</w:t>
            </w:r>
          </w:p>
        </w:tc>
      </w:tr>
    </w:tbl>
    <w:p w14:paraId="3CE9705B" w14:textId="53F18932" w:rsidR="00E94FE9" w:rsidRDefault="00E94FE9" w:rsidP="00D353A3">
      <w:pPr>
        <w:pStyle w:val="Heading1"/>
        <w:numPr>
          <w:ilvl w:val="0"/>
          <w:numId w:val="11"/>
        </w:numPr>
        <w:ind w:left="426"/>
      </w:pPr>
      <w:r>
        <w:lastRenderedPageBreak/>
        <w:t>Aims</w:t>
      </w:r>
    </w:p>
    <w:p w14:paraId="003F3B63" w14:textId="28A0D3C8" w:rsidR="00E94FE9" w:rsidRPr="00521C61" w:rsidRDefault="00E94FE9" w:rsidP="00E94FE9">
      <w:pPr>
        <w:spacing w:after="0"/>
        <w:rPr>
          <w:rFonts w:ascii="DM Sans" w:hAnsi="DM Sans" w:cs="Arial"/>
        </w:rPr>
      </w:pPr>
      <w:r w:rsidRPr="00521C61">
        <w:rPr>
          <w:rFonts w:ascii="DM Sans" w:hAnsi="DM Sans" w:cs="Arial"/>
        </w:rPr>
        <w:t>Our school aims to:</w:t>
      </w:r>
    </w:p>
    <w:p w14:paraId="14D5E2B7" w14:textId="77777777" w:rsidR="00E94FE9" w:rsidRPr="00521C61" w:rsidRDefault="00E94FE9" w:rsidP="00E94FE9">
      <w:pPr>
        <w:pStyle w:val="ListParagraph"/>
        <w:numPr>
          <w:ilvl w:val="0"/>
          <w:numId w:val="1"/>
        </w:numPr>
        <w:spacing w:after="0" w:line="240" w:lineRule="auto"/>
        <w:contextualSpacing w:val="0"/>
        <w:rPr>
          <w:rFonts w:ascii="DM Sans" w:hAnsi="DM Sans"/>
        </w:rPr>
      </w:pPr>
      <w:r w:rsidRPr="00521C61">
        <w:rPr>
          <w:rFonts w:ascii="DM Sans" w:hAnsi="DM Sans"/>
        </w:rPr>
        <w:t xml:space="preserve">Provide and maintain a safe and healthy environment </w:t>
      </w:r>
    </w:p>
    <w:p w14:paraId="6C673E3A" w14:textId="77777777" w:rsidR="00E94FE9" w:rsidRPr="00521C61" w:rsidRDefault="00E94FE9" w:rsidP="00E94FE9">
      <w:pPr>
        <w:pStyle w:val="ListParagraph"/>
        <w:numPr>
          <w:ilvl w:val="0"/>
          <w:numId w:val="1"/>
        </w:numPr>
        <w:spacing w:after="0" w:line="240" w:lineRule="auto"/>
        <w:contextualSpacing w:val="0"/>
        <w:rPr>
          <w:rFonts w:ascii="DM Sans" w:hAnsi="DM Sans"/>
        </w:rPr>
      </w:pPr>
      <w:r w:rsidRPr="00521C61">
        <w:rPr>
          <w:rFonts w:ascii="DM Sans" w:hAnsi="DM Sans"/>
        </w:rPr>
        <w:t>Establish and maintain safe working procedures amongst staff, pupils and all visitors to the school site</w:t>
      </w:r>
    </w:p>
    <w:p w14:paraId="4FCB24AC" w14:textId="77777777" w:rsidR="00E94FE9" w:rsidRPr="00521C61" w:rsidRDefault="00E94FE9" w:rsidP="00E94FE9">
      <w:pPr>
        <w:pStyle w:val="ListParagraph"/>
        <w:numPr>
          <w:ilvl w:val="0"/>
          <w:numId w:val="1"/>
        </w:numPr>
        <w:spacing w:after="0" w:line="240" w:lineRule="auto"/>
        <w:contextualSpacing w:val="0"/>
        <w:rPr>
          <w:rFonts w:ascii="DM Sans" w:hAnsi="DM Sans"/>
        </w:rPr>
      </w:pPr>
      <w:r w:rsidRPr="00521C61">
        <w:rPr>
          <w:rFonts w:ascii="DM Sans" w:hAnsi="DM Sans"/>
        </w:rPr>
        <w:t xml:space="preserve">Have robust procedures in place in case of emergencies </w:t>
      </w:r>
    </w:p>
    <w:p w14:paraId="589F8782" w14:textId="7DF6DC15" w:rsidR="00E94FE9" w:rsidRPr="00D353A3" w:rsidRDefault="00E94FE9" w:rsidP="00D353A3">
      <w:pPr>
        <w:pStyle w:val="ListParagraph"/>
        <w:numPr>
          <w:ilvl w:val="0"/>
          <w:numId w:val="1"/>
        </w:numPr>
        <w:spacing w:after="0" w:line="240" w:lineRule="auto"/>
        <w:contextualSpacing w:val="0"/>
        <w:rPr>
          <w:rFonts w:ascii="DM Sans" w:hAnsi="DM Sans"/>
        </w:rPr>
      </w:pPr>
      <w:r w:rsidRPr="00521C61">
        <w:rPr>
          <w:rFonts w:ascii="DM Sans" w:hAnsi="DM Sans"/>
        </w:rPr>
        <w:t>Ensure that the premises and equipment are maintained safely and are regularly inspected.</w:t>
      </w:r>
    </w:p>
    <w:p w14:paraId="4541548D" w14:textId="77777777" w:rsidR="000D15A7" w:rsidRPr="00991337" w:rsidRDefault="000D15A7" w:rsidP="00D353A3">
      <w:pPr>
        <w:pStyle w:val="Heading1"/>
      </w:pPr>
      <w:r w:rsidRPr="00991337">
        <w:t>2. Legislation</w:t>
      </w:r>
    </w:p>
    <w:p w14:paraId="765582BB" w14:textId="77777777" w:rsidR="000D15A7" w:rsidRPr="00C95B98" w:rsidRDefault="000D15A7" w:rsidP="000D15A7">
      <w:r w:rsidRPr="00C95B98">
        <w:t xml:space="preserve">This policy is based on advice from the Department for Education on </w:t>
      </w:r>
      <w:hyperlink r:id="rId12" w:history="1">
        <w:r w:rsidRPr="00C95B98">
          <w:rPr>
            <w:rStyle w:val="Hyperlink"/>
            <w:rFonts w:asciiTheme="minorHAnsi" w:hAnsiTheme="minorHAnsi"/>
            <w:sz w:val="21"/>
          </w:rPr>
          <w:t>health and safety in schools</w:t>
        </w:r>
      </w:hyperlink>
      <w:r w:rsidRPr="00C95B98">
        <w:t xml:space="preserve"> and the following legislation:</w:t>
      </w:r>
    </w:p>
    <w:p w14:paraId="49853426" w14:textId="77777777" w:rsidR="000D15A7" w:rsidRPr="00C95B98" w:rsidRDefault="007A747F" w:rsidP="000D15A7">
      <w:pPr>
        <w:pStyle w:val="ListParagraph"/>
        <w:numPr>
          <w:ilvl w:val="0"/>
          <w:numId w:val="1"/>
        </w:numPr>
        <w:spacing w:before="120" w:after="120" w:line="240" w:lineRule="auto"/>
        <w:contextualSpacing w:val="0"/>
      </w:pPr>
      <w:hyperlink r:id="rId13" w:history="1">
        <w:r w:rsidR="000D15A7" w:rsidRPr="00C95B98">
          <w:rPr>
            <w:rStyle w:val="Hyperlink"/>
            <w:rFonts w:asciiTheme="minorHAnsi" w:hAnsiTheme="minorHAnsi"/>
            <w:sz w:val="21"/>
          </w:rPr>
          <w:t>The Health and Safety at Work etc. Act 1974</w:t>
        </w:r>
      </w:hyperlink>
      <w:r w:rsidR="000D15A7" w:rsidRPr="00C95B98">
        <w:t>, which sets out the general duties employers have towards employees and duties relating to lettings</w:t>
      </w:r>
    </w:p>
    <w:p w14:paraId="162E6528" w14:textId="77777777" w:rsidR="000D15A7" w:rsidRPr="00C95B98" w:rsidRDefault="007A747F" w:rsidP="000D15A7">
      <w:pPr>
        <w:pStyle w:val="ListParagraph"/>
        <w:numPr>
          <w:ilvl w:val="0"/>
          <w:numId w:val="1"/>
        </w:numPr>
        <w:spacing w:before="120" w:after="120" w:line="240" w:lineRule="auto"/>
        <w:contextualSpacing w:val="0"/>
      </w:pPr>
      <w:hyperlink r:id="rId14" w:history="1">
        <w:r w:rsidR="000D15A7" w:rsidRPr="00C95B98">
          <w:rPr>
            <w:rStyle w:val="Hyperlink"/>
            <w:rFonts w:asciiTheme="minorHAnsi" w:hAnsiTheme="minorHAnsi"/>
            <w:sz w:val="21"/>
          </w:rPr>
          <w:t>The Management of Health and Safety at Work Regulations 1992</w:t>
        </w:r>
      </w:hyperlink>
      <w:r w:rsidR="000D15A7" w:rsidRPr="00C95B98">
        <w:t xml:space="preserve">, which require employers to </w:t>
      </w:r>
      <w:proofErr w:type="gramStart"/>
      <w:r w:rsidR="000D15A7" w:rsidRPr="00C95B98">
        <w:t>make an assessment of</w:t>
      </w:r>
      <w:proofErr w:type="gramEnd"/>
      <w:r w:rsidR="000D15A7" w:rsidRPr="00C95B98">
        <w:t xml:space="preserve"> the risks to the health and safety of their employees</w:t>
      </w:r>
    </w:p>
    <w:p w14:paraId="0CEB70B9" w14:textId="77777777" w:rsidR="000D15A7" w:rsidRPr="00C95B98" w:rsidRDefault="007A747F" w:rsidP="000D15A7">
      <w:pPr>
        <w:pStyle w:val="ListParagraph"/>
        <w:numPr>
          <w:ilvl w:val="0"/>
          <w:numId w:val="1"/>
        </w:numPr>
        <w:spacing w:before="120" w:after="120" w:line="240" w:lineRule="auto"/>
        <w:contextualSpacing w:val="0"/>
      </w:pPr>
      <w:hyperlink r:id="rId15" w:history="1">
        <w:r w:rsidR="000D15A7" w:rsidRPr="00C95B98">
          <w:rPr>
            <w:rStyle w:val="Hyperlink"/>
            <w:rFonts w:asciiTheme="minorHAnsi" w:hAnsiTheme="minorHAnsi"/>
            <w:sz w:val="21"/>
          </w:rPr>
          <w:t>The Management of Health and Safety at Work Regulations 1999</w:t>
        </w:r>
      </w:hyperlink>
      <w:r w:rsidR="000D15A7" w:rsidRPr="00C95B98">
        <w:t>, which require employers to carry out risk assessments, </w:t>
      </w:r>
      <w:proofErr w:type="gramStart"/>
      <w:r w:rsidR="000D15A7" w:rsidRPr="00C95B98">
        <w:t>make arrangements</w:t>
      </w:r>
      <w:proofErr w:type="gramEnd"/>
      <w:r w:rsidR="000D15A7" w:rsidRPr="00C95B98">
        <w:t> to implement necessary measures, and arrange for appropriate information and training</w:t>
      </w:r>
    </w:p>
    <w:p w14:paraId="3F501DBB" w14:textId="77777777" w:rsidR="000D15A7" w:rsidRPr="00C95B98" w:rsidRDefault="007A747F" w:rsidP="000D15A7">
      <w:pPr>
        <w:pStyle w:val="ListParagraph"/>
        <w:numPr>
          <w:ilvl w:val="0"/>
          <w:numId w:val="1"/>
        </w:numPr>
        <w:spacing w:before="120" w:after="120" w:line="240" w:lineRule="auto"/>
        <w:contextualSpacing w:val="0"/>
      </w:pPr>
      <w:hyperlink r:id="rId16" w:history="1">
        <w:r w:rsidR="000D15A7" w:rsidRPr="00C95B98">
          <w:rPr>
            <w:rStyle w:val="Hyperlink"/>
            <w:rFonts w:asciiTheme="minorHAnsi" w:hAnsiTheme="minorHAnsi"/>
            <w:sz w:val="21"/>
          </w:rPr>
          <w:t>The Control of Substances Hazardous to Health Regulations 2002</w:t>
        </w:r>
      </w:hyperlink>
      <w:r w:rsidR="000D15A7" w:rsidRPr="00C95B98">
        <w:t>, which require employers to control substances that are hazardous to health</w:t>
      </w:r>
    </w:p>
    <w:p w14:paraId="7F91756F" w14:textId="77777777" w:rsidR="000D15A7" w:rsidRPr="00C95B98" w:rsidRDefault="007A747F" w:rsidP="000D15A7">
      <w:pPr>
        <w:pStyle w:val="ListParagraph"/>
        <w:numPr>
          <w:ilvl w:val="0"/>
          <w:numId w:val="1"/>
        </w:numPr>
        <w:spacing w:before="120" w:after="120" w:line="240" w:lineRule="auto"/>
        <w:contextualSpacing w:val="0"/>
      </w:pPr>
      <w:hyperlink r:id="rId17" w:history="1">
        <w:r w:rsidR="000D15A7" w:rsidRPr="00C95B98">
          <w:rPr>
            <w:rStyle w:val="Hyperlink"/>
            <w:rFonts w:asciiTheme="minorHAnsi" w:hAnsiTheme="minorHAnsi"/>
            <w:sz w:val="21"/>
          </w:rPr>
          <w:t>The Reporting of Injuries, Diseases and Dangerous Occurrences Regulations (RIDDOR) 2013</w:t>
        </w:r>
      </w:hyperlink>
      <w:r w:rsidR="000D15A7" w:rsidRPr="00C95B98">
        <w:t>, which state that some accidents must be reported to the Health and Safety Executive and set out the timeframe for this and how long records of such accidents must be kept</w:t>
      </w:r>
    </w:p>
    <w:p w14:paraId="0A530FC0" w14:textId="77777777" w:rsidR="000D15A7" w:rsidRPr="00C95B98" w:rsidRDefault="007A747F" w:rsidP="000D15A7">
      <w:pPr>
        <w:pStyle w:val="ListParagraph"/>
        <w:numPr>
          <w:ilvl w:val="0"/>
          <w:numId w:val="1"/>
        </w:numPr>
        <w:spacing w:before="120" w:after="120" w:line="240" w:lineRule="auto"/>
        <w:contextualSpacing w:val="0"/>
      </w:pPr>
      <w:hyperlink r:id="rId18" w:history="1">
        <w:r w:rsidR="000D15A7" w:rsidRPr="00C95B98">
          <w:rPr>
            <w:rStyle w:val="Hyperlink"/>
            <w:rFonts w:asciiTheme="minorHAnsi" w:hAnsiTheme="minorHAnsi"/>
            <w:sz w:val="21"/>
          </w:rPr>
          <w:t>The Health and Safety (Display Screen Equipment) Regulations 1992</w:t>
        </w:r>
      </w:hyperlink>
      <w:r w:rsidR="000D15A7" w:rsidRPr="00C95B98">
        <w:t>, which require employers to carry out digital screen equipment assessments and states users’ entitlement to an eyesight test</w:t>
      </w:r>
    </w:p>
    <w:p w14:paraId="2F8FE5EF" w14:textId="77777777" w:rsidR="000D15A7" w:rsidRPr="00C95B98" w:rsidRDefault="007A747F" w:rsidP="000D15A7">
      <w:pPr>
        <w:pStyle w:val="ListParagraph"/>
        <w:numPr>
          <w:ilvl w:val="0"/>
          <w:numId w:val="1"/>
        </w:numPr>
        <w:spacing w:before="120" w:after="120" w:line="240" w:lineRule="auto"/>
        <w:contextualSpacing w:val="0"/>
      </w:pPr>
      <w:hyperlink r:id="rId19" w:history="1">
        <w:r w:rsidR="000D15A7" w:rsidRPr="00C95B98">
          <w:rPr>
            <w:rStyle w:val="Hyperlink"/>
            <w:rFonts w:asciiTheme="minorHAnsi" w:hAnsiTheme="minorHAnsi"/>
            <w:sz w:val="21"/>
          </w:rPr>
          <w:t>The Gas Safety (Installation and Use) Regulations 1998</w:t>
        </w:r>
      </w:hyperlink>
      <w:r w:rsidR="000D15A7" w:rsidRPr="00C95B98">
        <w:t>, which require work on gas fittings to be carried out by someone on the Gas Safe Register</w:t>
      </w:r>
    </w:p>
    <w:p w14:paraId="3E74C99B" w14:textId="77777777" w:rsidR="000D15A7" w:rsidRPr="00C95B98" w:rsidRDefault="007A747F" w:rsidP="000D15A7">
      <w:pPr>
        <w:pStyle w:val="ListParagraph"/>
        <w:numPr>
          <w:ilvl w:val="0"/>
          <w:numId w:val="1"/>
        </w:numPr>
        <w:spacing w:before="120" w:after="120" w:line="240" w:lineRule="auto"/>
        <w:contextualSpacing w:val="0"/>
      </w:pPr>
      <w:hyperlink r:id="rId20" w:history="1">
        <w:r w:rsidR="000D15A7" w:rsidRPr="00C95B98">
          <w:rPr>
            <w:rStyle w:val="Hyperlink"/>
            <w:rFonts w:asciiTheme="minorHAnsi" w:hAnsiTheme="minorHAnsi"/>
            <w:sz w:val="21"/>
          </w:rPr>
          <w:t>The Regulatory Reform (Fire Safety) Order 2005</w:t>
        </w:r>
      </w:hyperlink>
      <w:r w:rsidR="000D15A7" w:rsidRPr="00C95B98">
        <w:t>, which requires employers to take general fire precautions to ensure the safety of their staff</w:t>
      </w:r>
    </w:p>
    <w:p w14:paraId="21671999" w14:textId="77777777" w:rsidR="000D15A7" w:rsidRPr="00C95B98" w:rsidRDefault="007A747F" w:rsidP="000D15A7">
      <w:pPr>
        <w:pStyle w:val="ListParagraph"/>
        <w:numPr>
          <w:ilvl w:val="0"/>
          <w:numId w:val="1"/>
        </w:numPr>
        <w:spacing w:before="120" w:after="120" w:line="240" w:lineRule="auto"/>
        <w:contextualSpacing w:val="0"/>
      </w:pPr>
      <w:hyperlink r:id="rId21" w:history="1">
        <w:r w:rsidR="000D15A7" w:rsidRPr="00C95B98">
          <w:rPr>
            <w:rStyle w:val="Hyperlink"/>
            <w:rFonts w:asciiTheme="minorHAnsi" w:hAnsiTheme="minorHAnsi"/>
            <w:sz w:val="21"/>
          </w:rPr>
          <w:t>The Work at Height Regulations 2005</w:t>
        </w:r>
      </w:hyperlink>
      <w:r w:rsidR="000D15A7" w:rsidRPr="00C95B98">
        <w:t>, which requires employers to protect their staff from falls from height.</w:t>
      </w:r>
    </w:p>
    <w:p w14:paraId="4458D50E" w14:textId="5B32C093" w:rsidR="000D15A7" w:rsidRDefault="000D15A7" w:rsidP="005B681B">
      <w:pPr>
        <w:rPr>
          <w:rFonts w:cs="Arial"/>
        </w:rPr>
      </w:pPr>
      <w:r w:rsidRPr="00C95B98">
        <w:rPr>
          <w:rFonts w:cs="Arial"/>
        </w:rPr>
        <w:t xml:space="preserve">The school follows </w:t>
      </w:r>
      <w:hyperlink r:id="rId22" w:history="1">
        <w:r w:rsidRPr="00C95B98">
          <w:rPr>
            <w:rStyle w:val="Hyperlink"/>
            <w:rFonts w:asciiTheme="minorHAnsi" w:hAnsiTheme="minorHAnsi" w:cs="Arial"/>
            <w:sz w:val="21"/>
          </w:rPr>
          <w:t>national guidance published by Public Health England</w:t>
        </w:r>
      </w:hyperlink>
      <w:r w:rsidRPr="00C95B98">
        <w:rPr>
          <w:rFonts w:cs="Arial"/>
        </w:rPr>
        <w:t xml:space="preserve"> when responding to infection control issues.</w:t>
      </w:r>
      <w:bookmarkStart w:id="0" w:name="_Toc492913013"/>
    </w:p>
    <w:p w14:paraId="31FCD582" w14:textId="77777777" w:rsidR="00D419F3" w:rsidRDefault="00D419F3" w:rsidP="005B681B">
      <w:pPr>
        <w:rPr>
          <w:rFonts w:cs="Arial"/>
        </w:rPr>
      </w:pPr>
    </w:p>
    <w:p w14:paraId="57A82D03" w14:textId="77777777" w:rsidR="00A17F7D" w:rsidRDefault="00A17F7D" w:rsidP="005B681B">
      <w:pPr>
        <w:rPr>
          <w:rFonts w:cs="Arial"/>
        </w:rPr>
      </w:pPr>
    </w:p>
    <w:p w14:paraId="50232CEF" w14:textId="770ECE66" w:rsidR="000D15A7" w:rsidRPr="005B681B" w:rsidRDefault="000D15A7" w:rsidP="00D353A3">
      <w:pPr>
        <w:pStyle w:val="Heading1"/>
      </w:pPr>
      <w:r w:rsidRPr="00106BB2">
        <w:lastRenderedPageBreak/>
        <w:t xml:space="preserve">3. Roles and </w:t>
      </w:r>
      <w:r>
        <w:t>R</w:t>
      </w:r>
      <w:r w:rsidRPr="00106BB2">
        <w:t>esponsibilities</w:t>
      </w:r>
      <w:bookmarkEnd w:id="0"/>
    </w:p>
    <w:p w14:paraId="6E8DDDE1" w14:textId="5415CAFF" w:rsidR="000D15A7" w:rsidRPr="00106BB2" w:rsidRDefault="000D15A7" w:rsidP="00D353A3">
      <w:pPr>
        <w:pStyle w:val="Heading2"/>
      </w:pPr>
      <w:r w:rsidRPr="00106BB2">
        <w:t xml:space="preserve">3.1 The </w:t>
      </w:r>
      <w:r>
        <w:t>Board of Trustees</w:t>
      </w:r>
    </w:p>
    <w:p w14:paraId="577FE80E" w14:textId="5F2330BF" w:rsidR="000D15A7" w:rsidRPr="007B3C32" w:rsidRDefault="000D15A7" w:rsidP="007B3C32">
      <w:pPr>
        <w:jc w:val="both"/>
      </w:pPr>
      <w:r w:rsidRPr="007B3C32">
        <w:t>The Board of Trustees has ultimate responsibility for health and safety matters at The Pace Centre, but delegates day-to-day responsibility to the Chief Executive and Headteacher.</w:t>
      </w:r>
    </w:p>
    <w:p w14:paraId="62227D8D" w14:textId="05D17B05" w:rsidR="000D15A7" w:rsidRPr="007B3C32" w:rsidRDefault="000D15A7" w:rsidP="007B3C32">
      <w:pPr>
        <w:jc w:val="both"/>
      </w:pPr>
      <w:r w:rsidRPr="007B3C32">
        <w:t xml:space="preserve">The Board of Trustees has a duty to take reasonable steps to ensure that staff and pupils are not exposed to risks to their health and safety. This applies to activities on or off the school premises. </w:t>
      </w:r>
    </w:p>
    <w:p w14:paraId="4AE94A3F" w14:textId="07B01FB2" w:rsidR="000D15A7" w:rsidRPr="007B3C32" w:rsidRDefault="000D15A7" w:rsidP="007B3C32">
      <w:pPr>
        <w:jc w:val="both"/>
      </w:pPr>
      <w:r w:rsidRPr="007B3C32">
        <w:t xml:space="preserve">The Board of Trustees is responsible for ensuring health and safety management systems are in place and effective. </w:t>
      </w:r>
    </w:p>
    <w:p w14:paraId="063B3407" w14:textId="0A22EDB3" w:rsidR="000D15A7" w:rsidRPr="007B3C32" w:rsidRDefault="000D15A7" w:rsidP="007B3C32">
      <w:pPr>
        <w:jc w:val="both"/>
      </w:pPr>
      <w:r w:rsidRPr="007B3C32">
        <w:t xml:space="preserve">As a minimum these systems should adhere </w:t>
      </w:r>
      <w:r w:rsidRPr="007B3C32">
        <w:rPr>
          <w:rFonts w:cs="Arial"/>
        </w:rPr>
        <w:t>to The Pace Centre’s health and safety policy, procedures and standards as detailed in this Manual.</w:t>
      </w:r>
    </w:p>
    <w:p w14:paraId="5FAB62A4" w14:textId="4CE4902B" w:rsidR="000D15A7" w:rsidRPr="007B3C32" w:rsidRDefault="000D15A7" w:rsidP="007B3C32">
      <w:pPr>
        <w:jc w:val="both"/>
      </w:pPr>
      <w:r w:rsidRPr="007B3C32">
        <w:t>A Health and Safety Trustee has been appointed to receive relevant information, monitor the implementation of policies and procedures and to feedback health and safety issues and identified actions to the Board of Trustees.</w:t>
      </w:r>
    </w:p>
    <w:p w14:paraId="4C653C29" w14:textId="39D4F0D1" w:rsidR="000D15A7" w:rsidRPr="007B3C32" w:rsidRDefault="000D15A7" w:rsidP="007B3C32">
      <w:pPr>
        <w:jc w:val="both"/>
        <w:rPr>
          <w:color w:val="FF0000"/>
        </w:rPr>
      </w:pPr>
      <w:r w:rsidRPr="007B3C32">
        <w:t>The School’s Health and Safety Trustee is Andy Coxal</w:t>
      </w:r>
      <w:r w:rsidR="00AC4281" w:rsidRPr="007B3C32">
        <w:t>l.</w:t>
      </w:r>
      <w:r w:rsidRPr="007B3C32">
        <w:tab/>
      </w:r>
    </w:p>
    <w:p w14:paraId="3D523993" w14:textId="2B50AF84" w:rsidR="000D15A7" w:rsidRPr="007B3C32" w:rsidRDefault="000D15A7" w:rsidP="007B3C32">
      <w:pPr>
        <w:jc w:val="both"/>
      </w:pPr>
      <w:r w:rsidRPr="007B3C32">
        <w:t>The Board of Trustees receives regular reports from the Chief Executive or other nominated member of staff in order to enable it to provide and prioritise resources for health and safety issues.</w:t>
      </w:r>
    </w:p>
    <w:p w14:paraId="06470921" w14:textId="6E583C69" w:rsidR="000D15A7" w:rsidRPr="007B3C32" w:rsidRDefault="000D15A7" w:rsidP="007B3C32">
      <w:pPr>
        <w:pStyle w:val="a"/>
        <w:tabs>
          <w:tab w:val="left" w:pos="-1440"/>
        </w:tabs>
        <w:spacing w:after="120"/>
        <w:ind w:left="0" w:firstLine="0"/>
        <w:jc w:val="both"/>
        <w:rPr>
          <w:rFonts w:asciiTheme="minorHAnsi" w:hAnsiTheme="minorHAnsi"/>
          <w:sz w:val="21"/>
          <w:szCs w:val="21"/>
          <w:lang w:val="en-GB"/>
        </w:rPr>
      </w:pPr>
      <w:r w:rsidRPr="007B3C32">
        <w:rPr>
          <w:rFonts w:asciiTheme="minorHAnsi" w:hAnsiTheme="minorHAnsi"/>
          <w:sz w:val="21"/>
          <w:szCs w:val="21"/>
          <w:lang w:val="en-GB"/>
        </w:rPr>
        <w:t xml:space="preserve">Where required the Board of Trustees will seek specialist advice on health and safety matters which the establishment may not feel competent to deal with without such advice. </w:t>
      </w:r>
    </w:p>
    <w:p w14:paraId="6E35E31E" w14:textId="77777777" w:rsidR="000D15A7" w:rsidRPr="007B3C32" w:rsidRDefault="000D15A7" w:rsidP="007B3C32">
      <w:pPr>
        <w:jc w:val="both"/>
        <w:rPr>
          <w:rFonts w:cs="Arial"/>
        </w:rPr>
      </w:pPr>
      <w:r w:rsidRPr="007B3C32">
        <w:rPr>
          <w:rFonts w:cs="Arial"/>
        </w:rPr>
        <w:t>Pace, as the employer, also has a duty to:</w:t>
      </w:r>
    </w:p>
    <w:p w14:paraId="2456F594" w14:textId="77777777" w:rsidR="000D15A7" w:rsidRPr="007B3C32" w:rsidRDefault="000D15A7" w:rsidP="007B3C32">
      <w:pPr>
        <w:pStyle w:val="ListParagraph"/>
        <w:numPr>
          <w:ilvl w:val="0"/>
          <w:numId w:val="1"/>
        </w:numPr>
        <w:spacing w:before="120" w:after="120" w:line="240" w:lineRule="auto"/>
        <w:contextualSpacing w:val="0"/>
        <w:jc w:val="both"/>
      </w:pPr>
      <w:r w:rsidRPr="007B3C32">
        <w:t>Assess the risks to staff and others affected by school activities in order to identify and introduce the health and safety measures necessary to manage those risks</w:t>
      </w:r>
    </w:p>
    <w:p w14:paraId="3717F606" w14:textId="77777777" w:rsidR="000D15A7" w:rsidRPr="007B3C32" w:rsidRDefault="000D15A7" w:rsidP="007B3C32">
      <w:pPr>
        <w:pStyle w:val="ListParagraph"/>
        <w:numPr>
          <w:ilvl w:val="0"/>
          <w:numId w:val="1"/>
        </w:numPr>
        <w:spacing w:before="120" w:after="120" w:line="240" w:lineRule="auto"/>
        <w:contextualSpacing w:val="0"/>
        <w:jc w:val="both"/>
      </w:pPr>
      <w:r w:rsidRPr="007B3C32">
        <w:t>Inform employees about risks and the measures in place to manage them</w:t>
      </w:r>
    </w:p>
    <w:p w14:paraId="2D46140E" w14:textId="77777777" w:rsidR="000D15A7" w:rsidRPr="007B3C32" w:rsidRDefault="000D15A7" w:rsidP="007B3C32">
      <w:pPr>
        <w:pStyle w:val="ListParagraph"/>
        <w:numPr>
          <w:ilvl w:val="0"/>
          <w:numId w:val="1"/>
        </w:numPr>
        <w:spacing w:before="120" w:after="120" w:line="240" w:lineRule="auto"/>
        <w:contextualSpacing w:val="0"/>
        <w:jc w:val="both"/>
      </w:pPr>
      <w:r w:rsidRPr="007B3C32">
        <w:t>Ensure that adequate health and safety training is provided</w:t>
      </w:r>
    </w:p>
    <w:p w14:paraId="747C28B0" w14:textId="77777777" w:rsidR="000D15A7" w:rsidRDefault="000D15A7" w:rsidP="000D15A7">
      <w:pPr>
        <w:jc w:val="both"/>
        <w:rPr>
          <w:b/>
          <w:sz w:val="22"/>
          <w:szCs w:val="22"/>
        </w:rPr>
      </w:pPr>
    </w:p>
    <w:p w14:paraId="5A31CC57" w14:textId="77777777" w:rsidR="000D15A7" w:rsidRPr="00106BB2" w:rsidRDefault="000D15A7" w:rsidP="00D353A3">
      <w:pPr>
        <w:pStyle w:val="Heading2"/>
      </w:pPr>
      <w:r w:rsidRPr="00106BB2">
        <w:t>Responsibilities of the Chief Executive</w:t>
      </w:r>
    </w:p>
    <w:p w14:paraId="1636EFB5" w14:textId="73B1C6F4" w:rsidR="000D15A7" w:rsidRPr="00810B6A" w:rsidRDefault="000D15A7" w:rsidP="000D15A7">
      <w:pPr>
        <w:jc w:val="both"/>
      </w:pPr>
      <w:r w:rsidRPr="00810B6A">
        <w:t>Overall responsibility for the day to day management of health and safety rests with the Chief Executive.</w:t>
      </w:r>
    </w:p>
    <w:p w14:paraId="32E13231" w14:textId="24E9EC08" w:rsidR="000D15A7" w:rsidRPr="00810B6A" w:rsidRDefault="000D15A7" w:rsidP="00D353A3">
      <w:pPr>
        <w:pStyle w:val="Heading2"/>
      </w:pPr>
      <w:r w:rsidRPr="00810B6A">
        <w:t>The Chief Executive has responsibility for:</w:t>
      </w:r>
    </w:p>
    <w:p w14:paraId="044F580C" w14:textId="77777777" w:rsidR="000D15A7" w:rsidRPr="00810B6A" w:rsidRDefault="000D15A7" w:rsidP="000D15A7">
      <w:pPr>
        <w:pStyle w:val="a"/>
        <w:numPr>
          <w:ilvl w:val="0"/>
          <w:numId w:val="6"/>
        </w:numPr>
        <w:tabs>
          <w:tab w:val="left" w:pos="-1440"/>
        </w:tabs>
        <w:autoSpaceDE/>
        <w:autoSpaceDN/>
        <w:adjustRightInd/>
        <w:spacing w:after="120"/>
        <w:ind w:left="714" w:hanging="357"/>
        <w:jc w:val="both"/>
        <w:rPr>
          <w:rFonts w:asciiTheme="minorHAnsi" w:hAnsiTheme="minorHAnsi"/>
          <w:sz w:val="21"/>
          <w:szCs w:val="21"/>
          <w:lang w:val="en-GB"/>
        </w:rPr>
      </w:pPr>
      <w:r w:rsidRPr="00810B6A">
        <w:rPr>
          <w:rFonts w:asciiTheme="minorHAnsi" w:hAnsiTheme="minorHAnsi" w:cs="Arial"/>
          <w:sz w:val="21"/>
          <w:szCs w:val="21"/>
        </w:rPr>
        <w:t>Co-operating with the Board of Trustees to enable health and safety policy and procedures to be implemented and complied with</w:t>
      </w:r>
    </w:p>
    <w:p w14:paraId="72F17A74" w14:textId="77777777" w:rsidR="000D15A7" w:rsidRPr="00810B6A" w:rsidRDefault="000D15A7" w:rsidP="000D15A7">
      <w:pPr>
        <w:pStyle w:val="a"/>
        <w:numPr>
          <w:ilvl w:val="0"/>
          <w:numId w:val="6"/>
        </w:numPr>
        <w:tabs>
          <w:tab w:val="left" w:pos="-1440"/>
        </w:tabs>
        <w:autoSpaceDE/>
        <w:autoSpaceDN/>
        <w:adjustRightInd/>
        <w:spacing w:after="120"/>
        <w:jc w:val="both"/>
        <w:rPr>
          <w:rFonts w:asciiTheme="minorHAnsi" w:hAnsiTheme="minorHAnsi"/>
          <w:sz w:val="21"/>
          <w:szCs w:val="21"/>
          <w:lang w:val="en-GB"/>
        </w:rPr>
      </w:pPr>
      <w:r w:rsidRPr="00810B6A">
        <w:rPr>
          <w:rFonts w:asciiTheme="minorHAnsi" w:hAnsiTheme="minorHAnsi"/>
          <w:sz w:val="21"/>
          <w:szCs w:val="21"/>
        </w:rPr>
        <w:t>Communicating the policy and other appropriate health and safety information to all relevant people including contractors</w:t>
      </w:r>
    </w:p>
    <w:p w14:paraId="34F3B9E3" w14:textId="77777777" w:rsidR="000D15A7" w:rsidRPr="00106BB2" w:rsidRDefault="000D15A7" w:rsidP="000D15A7">
      <w:pPr>
        <w:numPr>
          <w:ilvl w:val="0"/>
          <w:numId w:val="6"/>
        </w:numPr>
        <w:tabs>
          <w:tab w:val="num" w:pos="360"/>
        </w:tabs>
        <w:spacing w:after="120" w:line="240" w:lineRule="auto"/>
        <w:ind w:left="714" w:hanging="357"/>
        <w:jc w:val="both"/>
        <w:rPr>
          <w:sz w:val="22"/>
          <w:szCs w:val="22"/>
        </w:rPr>
      </w:pPr>
      <w:r w:rsidRPr="00106BB2">
        <w:rPr>
          <w:sz w:val="22"/>
          <w:szCs w:val="22"/>
        </w:rPr>
        <w:lastRenderedPageBreak/>
        <w:t>Ensuring effective arrangements are in place to manage health and safety pro-actively by conducting and reviewing inspections and risk assessments and implementing required actions</w:t>
      </w:r>
    </w:p>
    <w:p w14:paraId="052F1C26" w14:textId="77777777" w:rsidR="000D15A7" w:rsidRPr="00106BB2" w:rsidRDefault="000D15A7" w:rsidP="000D15A7">
      <w:pPr>
        <w:numPr>
          <w:ilvl w:val="0"/>
          <w:numId w:val="6"/>
        </w:numPr>
        <w:tabs>
          <w:tab w:val="num" w:pos="360"/>
        </w:tabs>
        <w:spacing w:after="120" w:line="240" w:lineRule="auto"/>
        <w:ind w:left="714" w:hanging="357"/>
        <w:jc w:val="both"/>
        <w:rPr>
          <w:sz w:val="22"/>
          <w:szCs w:val="22"/>
        </w:rPr>
      </w:pPr>
      <w:r w:rsidRPr="00106BB2">
        <w:rPr>
          <w:sz w:val="22"/>
          <w:szCs w:val="22"/>
        </w:rPr>
        <w:t xml:space="preserve">Reporting to the </w:t>
      </w:r>
      <w:r>
        <w:rPr>
          <w:sz w:val="22"/>
          <w:szCs w:val="22"/>
        </w:rPr>
        <w:t>Board of Trustees</w:t>
      </w:r>
      <w:r w:rsidRPr="00106BB2">
        <w:rPr>
          <w:sz w:val="22"/>
          <w:szCs w:val="22"/>
        </w:rPr>
        <w:t xml:space="preserve"> on health and safety performance and any safety concerns/ issues which may need to be addressed by the allocation of funds  </w:t>
      </w:r>
    </w:p>
    <w:p w14:paraId="7B5799BE" w14:textId="77777777" w:rsidR="000D15A7" w:rsidRPr="00106BB2" w:rsidRDefault="000D15A7" w:rsidP="000D15A7">
      <w:pPr>
        <w:pStyle w:val="a"/>
        <w:numPr>
          <w:ilvl w:val="0"/>
          <w:numId w:val="6"/>
        </w:numPr>
        <w:tabs>
          <w:tab w:val="left" w:pos="-1440"/>
        </w:tabs>
        <w:autoSpaceDE/>
        <w:autoSpaceDN/>
        <w:adjustRightInd/>
        <w:spacing w:after="120"/>
        <w:jc w:val="both"/>
        <w:rPr>
          <w:rFonts w:asciiTheme="minorHAnsi" w:hAnsiTheme="minorHAnsi"/>
          <w:sz w:val="22"/>
          <w:szCs w:val="22"/>
          <w:lang w:val="en-GB"/>
        </w:rPr>
      </w:pPr>
      <w:r w:rsidRPr="00106BB2">
        <w:rPr>
          <w:rFonts w:asciiTheme="minorHAnsi" w:hAnsiTheme="minorHAnsi"/>
          <w:sz w:val="22"/>
          <w:szCs w:val="22"/>
        </w:rPr>
        <w:t xml:space="preserve">Ensuring that the premises, </w:t>
      </w:r>
      <w:proofErr w:type="gramStart"/>
      <w:r w:rsidRPr="00106BB2">
        <w:rPr>
          <w:rFonts w:asciiTheme="minorHAnsi" w:hAnsiTheme="minorHAnsi"/>
          <w:sz w:val="22"/>
          <w:szCs w:val="22"/>
        </w:rPr>
        <w:t>plant</w:t>
      </w:r>
      <w:proofErr w:type="gramEnd"/>
      <w:r w:rsidRPr="00106BB2">
        <w:rPr>
          <w:rFonts w:asciiTheme="minorHAnsi" w:hAnsiTheme="minorHAnsi"/>
          <w:sz w:val="22"/>
          <w:szCs w:val="22"/>
        </w:rPr>
        <w:t xml:space="preserve"> and equipment are maintained in a safe and serviceable condition</w:t>
      </w:r>
    </w:p>
    <w:p w14:paraId="6AB21A36" w14:textId="77777777" w:rsidR="000D15A7" w:rsidRPr="00106BB2" w:rsidRDefault="000D15A7" w:rsidP="000D15A7">
      <w:pPr>
        <w:pStyle w:val="a"/>
        <w:numPr>
          <w:ilvl w:val="0"/>
          <w:numId w:val="7"/>
        </w:numPr>
        <w:tabs>
          <w:tab w:val="left" w:pos="-1440"/>
          <w:tab w:val="num" w:pos="720"/>
        </w:tabs>
        <w:autoSpaceDE/>
        <w:autoSpaceDN/>
        <w:adjustRightInd/>
        <w:spacing w:after="120"/>
        <w:ind w:left="714" w:hanging="357"/>
        <w:jc w:val="both"/>
        <w:rPr>
          <w:rFonts w:asciiTheme="minorHAnsi" w:hAnsiTheme="minorHAnsi"/>
          <w:sz w:val="22"/>
          <w:szCs w:val="22"/>
          <w:lang w:val="en-GB"/>
        </w:rPr>
      </w:pPr>
      <w:r w:rsidRPr="00106BB2">
        <w:rPr>
          <w:rFonts w:asciiTheme="minorHAnsi" w:hAnsiTheme="minorHAnsi"/>
          <w:sz w:val="22"/>
          <w:szCs w:val="22"/>
          <w:lang w:val="en-GB"/>
        </w:rPr>
        <w:t xml:space="preserve">Reporting to the </w:t>
      </w:r>
      <w:r>
        <w:rPr>
          <w:rFonts w:asciiTheme="minorHAnsi" w:hAnsiTheme="minorHAnsi"/>
          <w:sz w:val="22"/>
          <w:szCs w:val="22"/>
          <w:lang w:val="en-GB"/>
        </w:rPr>
        <w:t>Board of Trustees</w:t>
      </w:r>
      <w:r w:rsidRPr="00106BB2">
        <w:rPr>
          <w:rFonts w:asciiTheme="minorHAnsi" w:hAnsiTheme="minorHAnsi"/>
          <w:sz w:val="22"/>
          <w:szCs w:val="22"/>
          <w:lang w:val="en-GB"/>
        </w:rPr>
        <w:t xml:space="preserve"> any significant risks which cannot be rectified within the establishment’s budget</w:t>
      </w:r>
    </w:p>
    <w:p w14:paraId="4DA48420" w14:textId="77777777" w:rsidR="000D15A7" w:rsidRPr="00106BB2" w:rsidRDefault="000D15A7" w:rsidP="000D15A7">
      <w:pPr>
        <w:pStyle w:val="a"/>
        <w:numPr>
          <w:ilvl w:val="0"/>
          <w:numId w:val="7"/>
        </w:numPr>
        <w:tabs>
          <w:tab w:val="left" w:pos="-1440"/>
          <w:tab w:val="num" w:pos="720"/>
        </w:tabs>
        <w:autoSpaceDE/>
        <w:autoSpaceDN/>
        <w:adjustRightInd/>
        <w:spacing w:after="120"/>
        <w:ind w:left="714" w:hanging="357"/>
        <w:jc w:val="both"/>
        <w:rPr>
          <w:rFonts w:asciiTheme="minorHAnsi" w:hAnsiTheme="minorHAnsi"/>
          <w:sz w:val="22"/>
          <w:szCs w:val="22"/>
          <w:lang w:val="en-GB"/>
        </w:rPr>
      </w:pPr>
      <w:r w:rsidRPr="00106BB2">
        <w:rPr>
          <w:rFonts w:asciiTheme="minorHAnsi" w:hAnsiTheme="minorHAnsi"/>
          <w:sz w:val="22"/>
          <w:szCs w:val="22"/>
        </w:rPr>
        <w:t xml:space="preserve">Ensuring all staff are competent to carry out their roles and are provided with adequate information, </w:t>
      </w:r>
      <w:proofErr w:type="gramStart"/>
      <w:r w:rsidRPr="00106BB2">
        <w:rPr>
          <w:rFonts w:asciiTheme="minorHAnsi" w:hAnsiTheme="minorHAnsi"/>
          <w:sz w:val="22"/>
          <w:szCs w:val="22"/>
        </w:rPr>
        <w:t>instruction</w:t>
      </w:r>
      <w:proofErr w:type="gramEnd"/>
      <w:r w:rsidRPr="00106BB2">
        <w:rPr>
          <w:rFonts w:asciiTheme="minorHAnsi" w:hAnsiTheme="minorHAnsi"/>
          <w:sz w:val="22"/>
          <w:szCs w:val="22"/>
        </w:rPr>
        <w:t xml:space="preserve"> and training</w:t>
      </w:r>
    </w:p>
    <w:p w14:paraId="5B7E2D4A" w14:textId="54F051CB" w:rsidR="000D15A7" w:rsidRDefault="000D15A7" w:rsidP="000D15A7">
      <w:pPr>
        <w:pStyle w:val="a"/>
        <w:numPr>
          <w:ilvl w:val="0"/>
          <w:numId w:val="7"/>
        </w:numPr>
        <w:tabs>
          <w:tab w:val="left" w:pos="-1440"/>
          <w:tab w:val="num" w:pos="720"/>
        </w:tabs>
        <w:autoSpaceDE/>
        <w:autoSpaceDN/>
        <w:adjustRightInd/>
        <w:spacing w:after="240"/>
        <w:ind w:left="714" w:hanging="357"/>
        <w:jc w:val="both"/>
        <w:rPr>
          <w:rFonts w:asciiTheme="minorHAnsi" w:hAnsiTheme="minorHAnsi"/>
          <w:i/>
          <w:sz w:val="22"/>
          <w:szCs w:val="22"/>
        </w:rPr>
      </w:pPr>
      <w:r w:rsidRPr="00106BB2">
        <w:rPr>
          <w:rFonts w:asciiTheme="minorHAnsi" w:hAnsiTheme="minorHAnsi"/>
          <w:sz w:val="22"/>
          <w:szCs w:val="22"/>
        </w:rPr>
        <w:t xml:space="preserve">Monitoring purchasing and contracting procedures to ensure health and safety is included in specifications </w:t>
      </w:r>
      <w:r>
        <w:rPr>
          <w:rFonts w:asciiTheme="minorHAnsi" w:hAnsiTheme="minorHAnsi"/>
          <w:sz w:val="22"/>
          <w:szCs w:val="22"/>
        </w:rPr>
        <w:t>and</w:t>
      </w:r>
      <w:r w:rsidRPr="00106BB2">
        <w:rPr>
          <w:rFonts w:asciiTheme="minorHAnsi" w:hAnsiTheme="minorHAnsi"/>
          <w:sz w:val="22"/>
          <w:szCs w:val="22"/>
        </w:rPr>
        <w:t xml:space="preserve"> contract conditions</w:t>
      </w:r>
      <w:r w:rsidRPr="00106BB2">
        <w:rPr>
          <w:rFonts w:asciiTheme="minorHAnsi" w:hAnsiTheme="minorHAnsi"/>
          <w:i/>
          <w:sz w:val="22"/>
          <w:szCs w:val="22"/>
        </w:rPr>
        <w:t xml:space="preserve"> </w:t>
      </w:r>
    </w:p>
    <w:p w14:paraId="73A3FE7F" w14:textId="77777777" w:rsidR="00386FC7" w:rsidRPr="00386FC7" w:rsidRDefault="00386FC7" w:rsidP="00D419F3">
      <w:pPr>
        <w:pStyle w:val="Heading3"/>
      </w:pPr>
    </w:p>
    <w:p w14:paraId="1445E788" w14:textId="63E8570F" w:rsidR="000D15A7" w:rsidRPr="00386FC7" w:rsidRDefault="000D15A7" w:rsidP="00D353A3">
      <w:pPr>
        <w:pStyle w:val="Heading2"/>
        <w:rPr>
          <w:color w:val="auto"/>
        </w:rPr>
      </w:pPr>
      <w:r w:rsidRPr="00386FC7">
        <w:t xml:space="preserve">The Senior Management Team will:  </w:t>
      </w:r>
    </w:p>
    <w:p w14:paraId="58D01203" w14:textId="77777777" w:rsidR="000D15A7" w:rsidRPr="00386FC7" w:rsidRDefault="000D15A7" w:rsidP="000D15A7">
      <w:pPr>
        <w:numPr>
          <w:ilvl w:val="0"/>
          <w:numId w:val="9"/>
        </w:numPr>
        <w:spacing w:after="120" w:line="240" w:lineRule="auto"/>
        <w:rPr>
          <w:rFonts w:cs="Arial"/>
        </w:rPr>
      </w:pPr>
      <w:r w:rsidRPr="00386FC7">
        <w:rPr>
          <w:rFonts w:cs="Arial"/>
        </w:rPr>
        <w:t>Apply the School’s health and safety policy to their own department or area of work</w:t>
      </w:r>
    </w:p>
    <w:p w14:paraId="414FF37A" w14:textId="77777777" w:rsidR="000D15A7" w:rsidRPr="00386FC7" w:rsidRDefault="000D15A7" w:rsidP="000D15A7">
      <w:pPr>
        <w:numPr>
          <w:ilvl w:val="0"/>
          <w:numId w:val="9"/>
        </w:numPr>
        <w:spacing w:after="120" w:line="240" w:lineRule="auto"/>
        <w:rPr>
          <w:rFonts w:cs="Arial"/>
        </w:rPr>
      </w:pPr>
      <w:r w:rsidRPr="00386FC7">
        <w:rPr>
          <w:rFonts w:cs="Arial"/>
        </w:rPr>
        <w:t>Ensure staff under their control are aware of and follow relevant published health and safety guidance (from sources such as DfES Advice on Health and Safety for Schools)</w:t>
      </w:r>
    </w:p>
    <w:p w14:paraId="333C68DC" w14:textId="77777777" w:rsidR="000D15A7" w:rsidRPr="00386FC7" w:rsidRDefault="000D15A7" w:rsidP="000D15A7">
      <w:pPr>
        <w:numPr>
          <w:ilvl w:val="0"/>
          <w:numId w:val="9"/>
        </w:numPr>
        <w:spacing w:after="120" w:line="240" w:lineRule="auto"/>
        <w:rPr>
          <w:rFonts w:cs="Arial"/>
        </w:rPr>
      </w:pPr>
      <w:r w:rsidRPr="00386FC7">
        <w:rPr>
          <w:rFonts w:cs="Arial"/>
        </w:rPr>
        <w:t xml:space="preserve">Ensure health and safety risk assessments are undertaken for the activities for which they are responsible and that identified control measures are implemented </w:t>
      </w:r>
    </w:p>
    <w:p w14:paraId="2F8F9C16" w14:textId="77777777" w:rsidR="000D15A7" w:rsidRPr="00386FC7" w:rsidRDefault="000D15A7" w:rsidP="000D15A7">
      <w:pPr>
        <w:numPr>
          <w:ilvl w:val="0"/>
          <w:numId w:val="9"/>
        </w:numPr>
        <w:spacing w:after="120" w:line="240" w:lineRule="auto"/>
        <w:rPr>
          <w:rFonts w:cs="Arial"/>
        </w:rPr>
      </w:pPr>
      <w:r w:rsidRPr="00386FC7">
        <w:rPr>
          <w:rFonts w:cs="Arial"/>
        </w:rPr>
        <w:t>Ensure that appropriate safe working procedures are brought to the attention of all staff under their control</w:t>
      </w:r>
    </w:p>
    <w:p w14:paraId="3363BB81" w14:textId="77777777" w:rsidR="000D15A7" w:rsidRPr="00386FC7" w:rsidRDefault="000D15A7" w:rsidP="000D15A7">
      <w:pPr>
        <w:numPr>
          <w:ilvl w:val="0"/>
          <w:numId w:val="9"/>
        </w:numPr>
        <w:spacing w:after="120" w:line="240" w:lineRule="auto"/>
        <w:rPr>
          <w:rFonts w:cs="Arial"/>
        </w:rPr>
      </w:pPr>
      <w:r w:rsidRPr="00386FC7">
        <w:rPr>
          <w:rFonts w:cs="Arial"/>
        </w:rPr>
        <w:t>Take appropriate action on health, safety and welfare issues referred to them, informing the Chief Executive of</w:t>
      </w:r>
      <w:r w:rsidRPr="00386FC7">
        <w:rPr>
          <w:rFonts w:cs="Arial"/>
          <w:color w:val="FF0000"/>
        </w:rPr>
        <w:t xml:space="preserve"> </w:t>
      </w:r>
      <w:r w:rsidRPr="00386FC7">
        <w:rPr>
          <w:rFonts w:cs="Arial"/>
        </w:rPr>
        <w:t>any problems they are unable to resolve within the resources available to them</w:t>
      </w:r>
    </w:p>
    <w:p w14:paraId="141D1098" w14:textId="77777777" w:rsidR="000D15A7" w:rsidRPr="00386FC7" w:rsidRDefault="000D15A7" w:rsidP="000D15A7">
      <w:pPr>
        <w:numPr>
          <w:ilvl w:val="0"/>
          <w:numId w:val="9"/>
        </w:numPr>
        <w:spacing w:after="120" w:line="240" w:lineRule="auto"/>
        <w:rPr>
          <w:rFonts w:cs="Arial"/>
        </w:rPr>
      </w:pPr>
      <w:r w:rsidRPr="00386FC7">
        <w:rPr>
          <w:rFonts w:cs="Arial"/>
        </w:rPr>
        <w:t>Carry out regular inspections of their areas of responsibility and report / record these inspections</w:t>
      </w:r>
    </w:p>
    <w:p w14:paraId="3A124AB2" w14:textId="77777777" w:rsidR="000D15A7" w:rsidRPr="00386FC7" w:rsidRDefault="000D15A7" w:rsidP="000D15A7">
      <w:pPr>
        <w:numPr>
          <w:ilvl w:val="0"/>
          <w:numId w:val="9"/>
        </w:numPr>
        <w:spacing w:after="120" w:line="240" w:lineRule="auto"/>
        <w:rPr>
          <w:rFonts w:cs="Arial"/>
        </w:rPr>
      </w:pPr>
      <w:r w:rsidRPr="00386FC7">
        <w:rPr>
          <w:rFonts w:cs="Arial"/>
        </w:rPr>
        <w:t>Ensure the provision of sufficient information, instruction, training and supervision to enable staff and pupils to avoid hazards and contribute positively to their own health and safety</w:t>
      </w:r>
    </w:p>
    <w:p w14:paraId="4C31D709" w14:textId="76A44171" w:rsidR="00D419F3" w:rsidRPr="00A17F7D" w:rsidRDefault="000D15A7" w:rsidP="000D15A7">
      <w:pPr>
        <w:numPr>
          <w:ilvl w:val="0"/>
          <w:numId w:val="9"/>
        </w:numPr>
        <w:spacing w:after="120" w:line="240" w:lineRule="auto"/>
        <w:rPr>
          <w:rFonts w:cs="Arial"/>
        </w:rPr>
      </w:pPr>
      <w:r w:rsidRPr="00386FC7">
        <w:rPr>
          <w:rFonts w:cs="Arial"/>
        </w:rPr>
        <w:t>Ensure that all accidents (including near misses) occurring within their area of responsibility are promptly reported and investigated</w:t>
      </w:r>
    </w:p>
    <w:p w14:paraId="147FC4A3" w14:textId="77777777" w:rsidR="00D419F3" w:rsidRDefault="00D419F3" w:rsidP="000D15A7">
      <w:pPr>
        <w:rPr>
          <w:b/>
          <w:sz w:val="22"/>
          <w:szCs w:val="22"/>
        </w:rPr>
      </w:pPr>
    </w:p>
    <w:p w14:paraId="4493C7E4" w14:textId="20026192" w:rsidR="000D15A7" w:rsidRPr="00386FC7" w:rsidRDefault="000D15A7" w:rsidP="00D353A3">
      <w:pPr>
        <w:pStyle w:val="Heading2"/>
      </w:pPr>
      <w:r w:rsidRPr="00106BB2">
        <w:t>3.2 Headteacher</w:t>
      </w:r>
    </w:p>
    <w:p w14:paraId="74683DAE" w14:textId="77777777" w:rsidR="000D15A7" w:rsidRPr="00C030C7" w:rsidRDefault="000D15A7" w:rsidP="008B1BF2">
      <w:pPr>
        <w:jc w:val="both"/>
        <w:rPr>
          <w:rFonts w:cs="Arial"/>
        </w:rPr>
      </w:pPr>
      <w:r w:rsidRPr="00C030C7">
        <w:rPr>
          <w:rFonts w:cs="Arial"/>
        </w:rPr>
        <w:t>The Headteacher is responsible for health and safety day-to-day. This involves:</w:t>
      </w:r>
    </w:p>
    <w:p w14:paraId="5E1343D4" w14:textId="77777777" w:rsidR="000D15A7" w:rsidRPr="00C030C7" w:rsidRDefault="000D15A7" w:rsidP="008B1BF2">
      <w:pPr>
        <w:pStyle w:val="ListParagraph"/>
        <w:numPr>
          <w:ilvl w:val="0"/>
          <w:numId w:val="1"/>
        </w:numPr>
        <w:spacing w:after="0" w:line="240" w:lineRule="auto"/>
        <w:ind w:left="641" w:hanging="357"/>
        <w:contextualSpacing w:val="0"/>
        <w:jc w:val="both"/>
      </w:pPr>
      <w:r w:rsidRPr="00C030C7">
        <w:t>Implementing the health and safety policy</w:t>
      </w:r>
    </w:p>
    <w:p w14:paraId="241E1387" w14:textId="77777777" w:rsidR="000D15A7" w:rsidRPr="00C030C7" w:rsidRDefault="000D15A7" w:rsidP="008B1BF2">
      <w:pPr>
        <w:pStyle w:val="ListParagraph"/>
        <w:numPr>
          <w:ilvl w:val="0"/>
          <w:numId w:val="1"/>
        </w:numPr>
        <w:spacing w:after="0" w:line="240" w:lineRule="auto"/>
        <w:ind w:left="641" w:hanging="357"/>
        <w:contextualSpacing w:val="0"/>
        <w:jc w:val="both"/>
      </w:pPr>
      <w:r w:rsidRPr="00C030C7">
        <w:t>Ensuring there is enough staff to safely supervise pupils</w:t>
      </w:r>
    </w:p>
    <w:p w14:paraId="30DFF105" w14:textId="77777777" w:rsidR="000D15A7" w:rsidRPr="00106BB2" w:rsidRDefault="000D15A7" w:rsidP="008B1BF2">
      <w:pPr>
        <w:pStyle w:val="ListParagraph"/>
        <w:numPr>
          <w:ilvl w:val="0"/>
          <w:numId w:val="1"/>
        </w:numPr>
        <w:spacing w:after="0" w:line="240" w:lineRule="auto"/>
        <w:ind w:left="641" w:hanging="357"/>
        <w:contextualSpacing w:val="0"/>
        <w:jc w:val="both"/>
      </w:pPr>
      <w:r w:rsidRPr="00106BB2">
        <w:t>Ensuring that the school building</w:t>
      </w:r>
      <w:r>
        <w:t>s</w:t>
      </w:r>
      <w:r w:rsidRPr="00106BB2">
        <w:t xml:space="preserve"> and premises are safe and regularly inspected </w:t>
      </w:r>
    </w:p>
    <w:p w14:paraId="1A2E1187" w14:textId="77777777" w:rsidR="000D15A7" w:rsidRPr="00106BB2" w:rsidRDefault="000D15A7" w:rsidP="008B1BF2">
      <w:pPr>
        <w:pStyle w:val="ListParagraph"/>
        <w:numPr>
          <w:ilvl w:val="0"/>
          <w:numId w:val="1"/>
        </w:numPr>
        <w:spacing w:after="0" w:line="240" w:lineRule="auto"/>
        <w:ind w:left="641" w:hanging="357"/>
        <w:contextualSpacing w:val="0"/>
        <w:jc w:val="both"/>
      </w:pPr>
      <w:r w:rsidRPr="00106BB2">
        <w:lastRenderedPageBreak/>
        <w:t>Providing adequate training for school staff</w:t>
      </w:r>
    </w:p>
    <w:p w14:paraId="7463312C" w14:textId="77777777" w:rsidR="000D15A7" w:rsidRPr="00106BB2" w:rsidRDefault="000D15A7" w:rsidP="008B1BF2">
      <w:pPr>
        <w:pStyle w:val="ListParagraph"/>
        <w:numPr>
          <w:ilvl w:val="0"/>
          <w:numId w:val="1"/>
        </w:numPr>
        <w:spacing w:after="0" w:line="240" w:lineRule="auto"/>
        <w:ind w:left="641" w:hanging="357"/>
        <w:contextualSpacing w:val="0"/>
        <w:jc w:val="both"/>
      </w:pPr>
      <w:r w:rsidRPr="00106BB2">
        <w:t xml:space="preserve">Reporting to the </w:t>
      </w:r>
      <w:r>
        <w:t>Board of Trustees</w:t>
      </w:r>
      <w:r w:rsidRPr="00106BB2">
        <w:t xml:space="preserve"> on health and safety matters</w:t>
      </w:r>
    </w:p>
    <w:p w14:paraId="1C62499E" w14:textId="77777777" w:rsidR="000D15A7" w:rsidRPr="00106BB2" w:rsidRDefault="000D15A7" w:rsidP="008B1BF2">
      <w:pPr>
        <w:pStyle w:val="ListParagraph"/>
        <w:numPr>
          <w:ilvl w:val="0"/>
          <w:numId w:val="1"/>
        </w:numPr>
        <w:spacing w:after="0" w:line="240" w:lineRule="auto"/>
        <w:ind w:left="641" w:hanging="357"/>
        <w:contextualSpacing w:val="0"/>
        <w:jc w:val="both"/>
      </w:pPr>
      <w:r w:rsidRPr="00106BB2">
        <w:t>Ensuring appropriate evacuation procedures are in place and regular fire drills are held</w:t>
      </w:r>
    </w:p>
    <w:p w14:paraId="01AEE3C8" w14:textId="77777777" w:rsidR="000D15A7" w:rsidRPr="00106BB2" w:rsidRDefault="000D15A7" w:rsidP="008B1BF2">
      <w:pPr>
        <w:pStyle w:val="ListParagraph"/>
        <w:numPr>
          <w:ilvl w:val="0"/>
          <w:numId w:val="1"/>
        </w:numPr>
        <w:spacing w:after="0" w:line="240" w:lineRule="auto"/>
        <w:ind w:left="641" w:hanging="357"/>
        <w:contextualSpacing w:val="0"/>
        <w:jc w:val="both"/>
      </w:pPr>
      <w:r w:rsidRPr="00106BB2">
        <w:t>Ensuring all risk assessments are completed and reviewed</w:t>
      </w:r>
    </w:p>
    <w:p w14:paraId="2D6517AB" w14:textId="77777777" w:rsidR="000D15A7" w:rsidRPr="00106BB2" w:rsidRDefault="000D15A7" w:rsidP="008B1BF2">
      <w:pPr>
        <w:pStyle w:val="ListParagraph"/>
        <w:numPr>
          <w:ilvl w:val="0"/>
          <w:numId w:val="1"/>
        </w:numPr>
        <w:spacing w:after="0" w:line="240" w:lineRule="auto"/>
        <w:ind w:left="641" w:hanging="357"/>
        <w:contextualSpacing w:val="0"/>
        <w:jc w:val="both"/>
      </w:pPr>
      <w:r w:rsidRPr="00106BB2">
        <w:t xml:space="preserve">Monitoring cleaning contracts and ensuring cleaners are appropriately trained and have access to personal protective equipment, where necessary </w:t>
      </w:r>
    </w:p>
    <w:p w14:paraId="72AF673E" w14:textId="77777777" w:rsidR="00C030C7" w:rsidRDefault="00C030C7" w:rsidP="008B1BF2">
      <w:pPr>
        <w:spacing w:after="0" w:line="240" w:lineRule="auto"/>
        <w:jc w:val="both"/>
        <w:rPr>
          <w:sz w:val="22"/>
          <w:szCs w:val="22"/>
        </w:rPr>
      </w:pPr>
    </w:p>
    <w:p w14:paraId="1A49D4D1" w14:textId="2CAC8D24" w:rsidR="000D15A7" w:rsidRPr="00533888" w:rsidRDefault="000D15A7" w:rsidP="008B1BF2">
      <w:pPr>
        <w:spacing w:after="0" w:line="240" w:lineRule="auto"/>
        <w:jc w:val="both"/>
      </w:pPr>
      <w:r w:rsidRPr="00533888">
        <w:t>In the Headteacher’s absence, the joint heads of school assume the above day-to-day health and safety responsibilities.</w:t>
      </w:r>
    </w:p>
    <w:p w14:paraId="1D760A4E" w14:textId="77777777" w:rsidR="000D15A7" w:rsidRPr="00106BB2" w:rsidRDefault="000D15A7" w:rsidP="00D353A3">
      <w:pPr>
        <w:pStyle w:val="Heading2"/>
      </w:pPr>
    </w:p>
    <w:p w14:paraId="4E98F06F" w14:textId="61CB190E" w:rsidR="000D15A7" w:rsidRPr="00533888" w:rsidRDefault="000D15A7" w:rsidP="00D353A3">
      <w:pPr>
        <w:pStyle w:val="Heading2"/>
      </w:pPr>
      <w:r w:rsidRPr="00106BB2">
        <w:t xml:space="preserve">3.3 Health and </w:t>
      </w:r>
      <w:r>
        <w:t>S</w:t>
      </w:r>
      <w:r w:rsidRPr="00106BB2">
        <w:t xml:space="preserve">afety </w:t>
      </w:r>
      <w:r>
        <w:t>L</w:t>
      </w:r>
      <w:r w:rsidRPr="00106BB2">
        <w:t>ead</w:t>
      </w:r>
    </w:p>
    <w:p w14:paraId="03648538" w14:textId="44CA1E5D" w:rsidR="000D15A7" w:rsidRPr="00533888" w:rsidRDefault="000D15A7" w:rsidP="008B1BF2">
      <w:pPr>
        <w:jc w:val="both"/>
      </w:pPr>
      <w:r w:rsidRPr="00533888">
        <w:t xml:space="preserve">The nominated health and safety lead is Jamie Johns </w:t>
      </w:r>
    </w:p>
    <w:p w14:paraId="4257703D" w14:textId="77777777" w:rsidR="000D15A7" w:rsidRDefault="000D15A7" w:rsidP="00D353A3">
      <w:pPr>
        <w:pStyle w:val="Heading2"/>
      </w:pPr>
      <w:r w:rsidRPr="00106BB2">
        <w:t>3.4 Staff</w:t>
      </w:r>
    </w:p>
    <w:p w14:paraId="68C1D6EE" w14:textId="7AA520A4" w:rsidR="000D15A7" w:rsidRPr="004759AE" w:rsidRDefault="000D15A7" w:rsidP="008B1BF2">
      <w:pPr>
        <w:spacing w:after="0" w:line="240" w:lineRule="auto"/>
        <w:jc w:val="both"/>
        <w:rPr>
          <w:rFonts w:cs="Arial"/>
        </w:rPr>
      </w:pPr>
      <w:r w:rsidRPr="004759AE">
        <w:rPr>
          <w:rFonts w:cs="Arial"/>
        </w:rPr>
        <w:t>Under the Health and Safety at work Act 1974 all employees have general health and safety responsibilities. All employees are obliged to take care of their own health and safety whilst at work along with that of others who may be affected by their actions.</w:t>
      </w:r>
    </w:p>
    <w:p w14:paraId="20F1C582" w14:textId="77777777" w:rsidR="004759AE" w:rsidRPr="004759AE" w:rsidRDefault="004759AE" w:rsidP="008B1BF2">
      <w:pPr>
        <w:spacing w:after="0" w:line="240" w:lineRule="auto"/>
        <w:jc w:val="both"/>
        <w:rPr>
          <w:rFonts w:cs="Arial"/>
        </w:rPr>
      </w:pPr>
    </w:p>
    <w:p w14:paraId="6F5F5BC6" w14:textId="77777777" w:rsidR="000D15A7" w:rsidRDefault="000D15A7" w:rsidP="008B1BF2">
      <w:pPr>
        <w:spacing w:after="0" w:line="240" w:lineRule="auto"/>
        <w:jc w:val="both"/>
      </w:pPr>
      <w:r w:rsidRPr="004759AE">
        <w:t>All employees have responsibility to:</w:t>
      </w:r>
    </w:p>
    <w:p w14:paraId="39D253A6" w14:textId="77777777" w:rsidR="004759AE" w:rsidRPr="004759AE" w:rsidRDefault="004759AE" w:rsidP="008B1BF2">
      <w:pPr>
        <w:spacing w:after="0" w:line="240" w:lineRule="auto"/>
        <w:jc w:val="both"/>
      </w:pPr>
    </w:p>
    <w:p w14:paraId="3850A9AD" w14:textId="77777777" w:rsidR="000D15A7" w:rsidRPr="004759AE" w:rsidRDefault="000D15A7" w:rsidP="008B1BF2">
      <w:pPr>
        <w:pStyle w:val="a"/>
        <w:numPr>
          <w:ilvl w:val="0"/>
          <w:numId w:val="8"/>
        </w:numPr>
        <w:tabs>
          <w:tab w:val="clear" w:pos="360"/>
          <w:tab w:val="left" w:pos="-1440"/>
          <w:tab w:val="num" w:pos="720"/>
        </w:tabs>
        <w:autoSpaceDE/>
        <w:autoSpaceDN/>
        <w:adjustRightInd/>
        <w:ind w:left="720"/>
        <w:jc w:val="both"/>
        <w:rPr>
          <w:rFonts w:asciiTheme="minorHAnsi" w:hAnsiTheme="minorHAnsi" w:cs="Arial"/>
          <w:sz w:val="21"/>
          <w:szCs w:val="21"/>
          <w:lang w:val="en-GB"/>
        </w:rPr>
      </w:pPr>
      <w:r w:rsidRPr="004759AE">
        <w:rPr>
          <w:rFonts w:asciiTheme="minorHAnsi" w:hAnsiTheme="minorHAnsi"/>
          <w:sz w:val="21"/>
          <w:szCs w:val="21"/>
          <w:lang w:val="en-GB"/>
        </w:rPr>
        <w:t>Take reasonable care for the health and safety of themselves and others in undertaking their work</w:t>
      </w:r>
    </w:p>
    <w:p w14:paraId="098A174F" w14:textId="77777777" w:rsidR="000D15A7" w:rsidRPr="004759AE" w:rsidRDefault="000D15A7" w:rsidP="008B1BF2">
      <w:pPr>
        <w:pStyle w:val="a"/>
        <w:numPr>
          <w:ilvl w:val="0"/>
          <w:numId w:val="8"/>
        </w:numPr>
        <w:tabs>
          <w:tab w:val="clear" w:pos="360"/>
          <w:tab w:val="left" w:pos="-1440"/>
          <w:tab w:val="num" w:pos="720"/>
        </w:tabs>
        <w:autoSpaceDE/>
        <w:autoSpaceDN/>
        <w:adjustRightInd/>
        <w:ind w:left="720"/>
        <w:jc w:val="both"/>
        <w:rPr>
          <w:rFonts w:asciiTheme="minorHAnsi" w:hAnsiTheme="minorHAnsi" w:cs="Arial"/>
          <w:sz w:val="21"/>
          <w:szCs w:val="21"/>
          <w:lang w:val="en-GB"/>
        </w:rPr>
      </w:pPr>
      <w:proofErr w:type="gramStart"/>
      <w:r w:rsidRPr="004759AE">
        <w:rPr>
          <w:rFonts w:asciiTheme="minorHAnsi" w:hAnsiTheme="minorHAnsi" w:cs="Arial"/>
          <w:sz w:val="21"/>
          <w:szCs w:val="21"/>
        </w:rPr>
        <w:t>Comply with the School's health and safety policy and procedures at all times</w:t>
      </w:r>
      <w:proofErr w:type="gramEnd"/>
    </w:p>
    <w:p w14:paraId="11ACF3CA" w14:textId="77777777" w:rsidR="000D15A7" w:rsidRPr="004759AE" w:rsidRDefault="000D15A7" w:rsidP="008B1BF2">
      <w:pPr>
        <w:pStyle w:val="a"/>
        <w:numPr>
          <w:ilvl w:val="0"/>
          <w:numId w:val="8"/>
        </w:numPr>
        <w:tabs>
          <w:tab w:val="clear" w:pos="360"/>
          <w:tab w:val="left" w:pos="-1440"/>
          <w:tab w:val="num" w:pos="720"/>
        </w:tabs>
        <w:autoSpaceDE/>
        <w:autoSpaceDN/>
        <w:adjustRightInd/>
        <w:ind w:left="720"/>
        <w:jc w:val="both"/>
        <w:rPr>
          <w:rFonts w:asciiTheme="minorHAnsi" w:eastAsia="Calibri" w:hAnsiTheme="minorHAnsi" w:cs="Calibri"/>
          <w:sz w:val="21"/>
          <w:szCs w:val="21"/>
          <w:lang w:val="en-GB"/>
        </w:rPr>
      </w:pPr>
      <w:r w:rsidRPr="004759AE">
        <w:rPr>
          <w:rFonts w:asciiTheme="minorHAnsi" w:eastAsia="Calibri,Arial" w:hAnsiTheme="minorHAnsi" w:cs="Calibri,Arial"/>
          <w:sz w:val="21"/>
          <w:szCs w:val="21"/>
        </w:rPr>
        <w:t xml:space="preserve">Report all accidents, incidents or near misses in line with the Accident Reporting Procedure </w:t>
      </w:r>
    </w:p>
    <w:p w14:paraId="331147CD" w14:textId="77777777" w:rsidR="000D15A7" w:rsidRPr="004759AE" w:rsidRDefault="000D15A7" w:rsidP="008B1BF2">
      <w:pPr>
        <w:pStyle w:val="a"/>
        <w:numPr>
          <w:ilvl w:val="0"/>
          <w:numId w:val="8"/>
        </w:numPr>
        <w:tabs>
          <w:tab w:val="clear" w:pos="360"/>
          <w:tab w:val="left" w:pos="-1440"/>
          <w:tab w:val="num" w:pos="720"/>
        </w:tabs>
        <w:autoSpaceDE/>
        <w:autoSpaceDN/>
        <w:adjustRightInd/>
        <w:ind w:left="720"/>
        <w:jc w:val="both"/>
        <w:rPr>
          <w:rFonts w:asciiTheme="minorHAnsi" w:hAnsiTheme="minorHAnsi"/>
          <w:sz w:val="21"/>
          <w:szCs w:val="21"/>
          <w:lang w:val="en-GB"/>
        </w:rPr>
      </w:pPr>
      <w:r w:rsidRPr="004759AE">
        <w:rPr>
          <w:rFonts w:asciiTheme="minorHAnsi" w:hAnsiTheme="minorHAnsi"/>
          <w:sz w:val="21"/>
          <w:szCs w:val="21"/>
          <w:lang w:val="en-GB"/>
        </w:rPr>
        <w:t>Co-operate with School management on all matters relating to health and safety</w:t>
      </w:r>
    </w:p>
    <w:p w14:paraId="38FC5EE3" w14:textId="77777777" w:rsidR="000D15A7" w:rsidRPr="004759AE" w:rsidRDefault="000D15A7" w:rsidP="008B1BF2">
      <w:pPr>
        <w:pStyle w:val="a"/>
        <w:numPr>
          <w:ilvl w:val="0"/>
          <w:numId w:val="8"/>
        </w:numPr>
        <w:tabs>
          <w:tab w:val="clear" w:pos="360"/>
          <w:tab w:val="left" w:pos="-1440"/>
          <w:tab w:val="num" w:pos="720"/>
        </w:tabs>
        <w:autoSpaceDE/>
        <w:autoSpaceDN/>
        <w:adjustRightInd/>
        <w:ind w:left="720"/>
        <w:jc w:val="both"/>
        <w:rPr>
          <w:rFonts w:asciiTheme="minorHAnsi" w:hAnsiTheme="minorHAnsi" w:cs="Arial"/>
          <w:sz w:val="21"/>
          <w:szCs w:val="21"/>
        </w:rPr>
      </w:pPr>
      <w:proofErr w:type="gramStart"/>
      <w:r w:rsidRPr="004759AE">
        <w:rPr>
          <w:rFonts w:asciiTheme="minorHAnsi" w:hAnsiTheme="minorHAnsi"/>
          <w:sz w:val="21"/>
          <w:szCs w:val="21"/>
        </w:rPr>
        <w:t>Not  intentionally</w:t>
      </w:r>
      <w:proofErr w:type="gramEnd"/>
      <w:r w:rsidRPr="004759AE">
        <w:rPr>
          <w:rFonts w:asciiTheme="minorHAnsi" w:hAnsiTheme="minorHAnsi"/>
          <w:sz w:val="21"/>
          <w:szCs w:val="21"/>
        </w:rPr>
        <w:t xml:space="preserve"> to interfere with or misuse any equipment or fittings provided in the interests of health safety and welfare</w:t>
      </w:r>
    </w:p>
    <w:p w14:paraId="44D0F505" w14:textId="77777777" w:rsidR="000D15A7" w:rsidRPr="004759AE" w:rsidRDefault="000D15A7" w:rsidP="008B1BF2">
      <w:pPr>
        <w:pStyle w:val="a"/>
        <w:numPr>
          <w:ilvl w:val="0"/>
          <w:numId w:val="8"/>
        </w:numPr>
        <w:tabs>
          <w:tab w:val="clear" w:pos="360"/>
          <w:tab w:val="left" w:pos="-1440"/>
          <w:tab w:val="num" w:pos="720"/>
        </w:tabs>
        <w:autoSpaceDE/>
        <w:autoSpaceDN/>
        <w:adjustRightInd/>
        <w:ind w:left="720"/>
        <w:jc w:val="both"/>
        <w:rPr>
          <w:rFonts w:asciiTheme="minorHAnsi" w:hAnsiTheme="minorHAnsi"/>
          <w:sz w:val="21"/>
          <w:szCs w:val="21"/>
          <w:lang w:val="en-GB"/>
        </w:rPr>
      </w:pPr>
      <w:r w:rsidRPr="004759AE">
        <w:rPr>
          <w:rFonts w:asciiTheme="minorHAnsi" w:hAnsiTheme="minorHAnsi" w:cs="Arial"/>
          <w:sz w:val="21"/>
          <w:szCs w:val="21"/>
        </w:rPr>
        <w:t>Report all defects in condition of premises or equipment and any health and safety concerns immediately to their line manager</w:t>
      </w:r>
    </w:p>
    <w:p w14:paraId="1F549064" w14:textId="77777777" w:rsidR="000D15A7" w:rsidRPr="004759AE" w:rsidRDefault="000D15A7" w:rsidP="008B1BF2">
      <w:pPr>
        <w:pStyle w:val="a"/>
        <w:numPr>
          <w:ilvl w:val="0"/>
          <w:numId w:val="8"/>
        </w:numPr>
        <w:tabs>
          <w:tab w:val="clear" w:pos="360"/>
          <w:tab w:val="left" w:pos="-1440"/>
          <w:tab w:val="num" w:pos="720"/>
        </w:tabs>
        <w:autoSpaceDE/>
        <w:autoSpaceDN/>
        <w:adjustRightInd/>
        <w:ind w:left="720"/>
        <w:jc w:val="both"/>
        <w:rPr>
          <w:rFonts w:asciiTheme="minorHAnsi" w:hAnsiTheme="minorHAnsi"/>
          <w:sz w:val="21"/>
          <w:szCs w:val="21"/>
          <w:lang w:val="en-GB"/>
        </w:rPr>
      </w:pPr>
      <w:r w:rsidRPr="004759AE">
        <w:rPr>
          <w:rFonts w:asciiTheme="minorHAnsi" w:hAnsiTheme="minorHAnsi"/>
          <w:sz w:val="21"/>
          <w:szCs w:val="21"/>
          <w:lang w:val="en-GB"/>
        </w:rPr>
        <w:t>Ensure that they only use equipment or machinery that they are competent / have been trained to use</w:t>
      </w:r>
    </w:p>
    <w:p w14:paraId="0A34226D" w14:textId="77777777" w:rsidR="000D15A7" w:rsidRPr="004759AE" w:rsidRDefault="000D15A7" w:rsidP="008B1BF2">
      <w:pPr>
        <w:pStyle w:val="a"/>
        <w:numPr>
          <w:ilvl w:val="0"/>
          <w:numId w:val="8"/>
        </w:numPr>
        <w:tabs>
          <w:tab w:val="clear" w:pos="360"/>
          <w:tab w:val="left" w:pos="-1440"/>
          <w:tab w:val="num" w:pos="720"/>
        </w:tabs>
        <w:autoSpaceDE/>
        <w:autoSpaceDN/>
        <w:adjustRightInd/>
        <w:ind w:left="720"/>
        <w:jc w:val="both"/>
        <w:rPr>
          <w:rFonts w:asciiTheme="minorHAnsi" w:hAnsiTheme="minorHAnsi"/>
          <w:sz w:val="21"/>
          <w:szCs w:val="21"/>
        </w:rPr>
      </w:pPr>
      <w:r w:rsidRPr="004759AE">
        <w:rPr>
          <w:rFonts w:asciiTheme="minorHAnsi" w:hAnsiTheme="minorHAnsi"/>
          <w:sz w:val="21"/>
          <w:szCs w:val="21"/>
        </w:rPr>
        <w:t>Make use of all necessary control measures and personal protective equipment provided for safety or health reasons</w:t>
      </w:r>
    </w:p>
    <w:p w14:paraId="0D1957C3" w14:textId="77777777" w:rsidR="000D15A7" w:rsidRPr="004759AE" w:rsidRDefault="000D15A7" w:rsidP="008B1BF2">
      <w:pPr>
        <w:spacing w:after="0" w:line="240" w:lineRule="auto"/>
        <w:jc w:val="both"/>
        <w:rPr>
          <w:b/>
          <w:sz w:val="22"/>
          <w:szCs w:val="22"/>
        </w:rPr>
      </w:pPr>
    </w:p>
    <w:p w14:paraId="2048951B" w14:textId="77777777" w:rsidR="000D15A7" w:rsidRPr="004759AE" w:rsidRDefault="000D15A7" w:rsidP="008B1BF2">
      <w:pPr>
        <w:spacing w:after="0" w:line="240" w:lineRule="auto"/>
        <w:jc w:val="both"/>
        <w:rPr>
          <w:rFonts w:cs="Arial"/>
        </w:rPr>
      </w:pPr>
      <w:r w:rsidRPr="004759AE">
        <w:rPr>
          <w:rFonts w:cs="Arial"/>
        </w:rPr>
        <w:t>School staff have a duty to take care of pupils in the same way that a prudent parent would do.</w:t>
      </w:r>
    </w:p>
    <w:p w14:paraId="1B8CE84E" w14:textId="77777777" w:rsidR="000D15A7" w:rsidRDefault="000D15A7" w:rsidP="008B1BF2">
      <w:pPr>
        <w:spacing w:after="0" w:line="240" w:lineRule="auto"/>
        <w:jc w:val="both"/>
        <w:rPr>
          <w:rFonts w:cs="Arial"/>
          <w:sz w:val="22"/>
          <w:szCs w:val="22"/>
        </w:rPr>
      </w:pPr>
    </w:p>
    <w:p w14:paraId="53EBCD7E" w14:textId="49FE14E4" w:rsidR="000D15A7" w:rsidRDefault="000D15A7" w:rsidP="008B1BF2">
      <w:pPr>
        <w:pStyle w:val="Heading3"/>
        <w:spacing w:before="0"/>
        <w:jc w:val="both"/>
      </w:pPr>
      <w:r w:rsidRPr="00106BB2">
        <w:t xml:space="preserve">Responsibilities of Health and Safety </w:t>
      </w:r>
      <w:r>
        <w:t>Champions</w:t>
      </w:r>
    </w:p>
    <w:p w14:paraId="0CDE5346" w14:textId="77777777" w:rsidR="008B1BF2" w:rsidRPr="008B1BF2" w:rsidRDefault="008B1BF2" w:rsidP="008B1BF2">
      <w:pPr>
        <w:spacing w:after="0" w:line="240" w:lineRule="auto"/>
        <w:jc w:val="both"/>
      </w:pPr>
    </w:p>
    <w:p w14:paraId="18372ABA" w14:textId="77777777" w:rsidR="000D15A7" w:rsidRDefault="000D15A7" w:rsidP="008B1BF2">
      <w:pPr>
        <w:spacing w:after="0" w:line="240" w:lineRule="auto"/>
        <w:jc w:val="both"/>
        <w:rPr>
          <w:rFonts w:cs="Arial"/>
          <w:sz w:val="22"/>
          <w:szCs w:val="22"/>
        </w:rPr>
      </w:pPr>
      <w:r>
        <w:rPr>
          <w:rFonts w:cs="Arial"/>
          <w:sz w:val="22"/>
          <w:szCs w:val="22"/>
        </w:rPr>
        <w:t>Each Pace group has a nominated ‘Health and Safety Champion’.</w:t>
      </w:r>
    </w:p>
    <w:p w14:paraId="176ECDC8" w14:textId="77777777" w:rsidR="000D15A7" w:rsidRPr="00106BB2" w:rsidRDefault="000D15A7" w:rsidP="008B1BF2">
      <w:pPr>
        <w:spacing w:after="0" w:line="240" w:lineRule="auto"/>
        <w:jc w:val="both"/>
        <w:rPr>
          <w:sz w:val="22"/>
          <w:szCs w:val="22"/>
        </w:rPr>
      </w:pPr>
    </w:p>
    <w:p w14:paraId="10D92B94" w14:textId="77777777" w:rsidR="000D15A7" w:rsidRPr="008B1BF2" w:rsidRDefault="000D15A7" w:rsidP="008B1BF2">
      <w:pPr>
        <w:spacing w:after="0" w:line="240" w:lineRule="auto"/>
        <w:jc w:val="both"/>
      </w:pPr>
      <w:r w:rsidRPr="008B1BF2">
        <w:t>The Health and Safety Champion is a volunteer position.  The role is designed to enable the person to represent colleagues on matters of Health and Safety.</w:t>
      </w:r>
    </w:p>
    <w:p w14:paraId="76698FE6" w14:textId="77777777" w:rsidR="000D15A7" w:rsidRPr="008B1BF2" w:rsidRDefault="000D15A7" w:rsidP="008B1BF2">
      <w:pPr>
        <w:pStyle w:val="Title"/>
        <w:rPr>
          <w:rFonts w:asciiTheme="minorHAnsi" w:hAnsiTheme="minorHAnsi"/>
          <w:sz w:val="21"/>
          <w:szCs w:val="21"/>
        </w:rPr>
      </w:pPr>
    </w:p>
    <w:p w14:paraId="4AC2612A" w14:textId="77777777" w:rsidR="000D15A7" w:rsidRPr="00D353A3" w:rsidRDefault="000D15A7" w:rsidP="000D15A7">
      <w:pPr>
        <w:pStyle w:val="Title"/>
        <w:rPr>
          <w:rFonts w:asciiTheme="minorHAnsi" w:hAnsiTheme="minorHAnsi"/>
          <w:color w:val="auto"/>
          <w:sz w:val="21"/>
          <w:szCs w:val="21"/>
        </w:rPr>
      </w:pPr>
      <w:r w:rsidRPr="00D353A3">
        <w:rPr>
          <w:rFonts w:asciiTheme="minorHAnsi" w:hAnsiTheme="minorHAnsi"/>
          <w:color w:val="auto"/>
          <w:sz w:val="21"/>
          <w:szCs w:val="21"/>
        </w:rPr>
        <w:t>The main responsibilities are:</w:t>
      </w:r>
    </w:p>
    <w:p w14:paraId="1E1676C8" w14:textId="77777777" w:rsidR="000D15A7" w:rsidRPr="001017F1" w:rsidRDefault="000D15A7" w:rsidP="000D15A7">
      <w:pPr>
        <w:pStyle w:val="Title"/>
        <w:rPr>
          <w:rFonts w:asciiTheme="minorHAnsi" w:hAnsiTheme="minorHAnsi"/>
          <w:color w:val="auto"/>
          <w:sz w:val="21"/>
          <w:szCs w:val="21"/>
        </w:rPr>
      </w:pPr>
    </w:p>
    <w:p w14:paraId="0D653154" w14:textId="4E10F25B" w:rsidR="000D15A7" w:rsidRPr="001017F1" w:rsidRDefault="000D15A7" w:rsidP="00D353A3">
      <w:pPr>
        <w:pStyle w:val="Title"/>
        <w:numPr>
          <w:ilvl w:val="0"/>
          <w:numId w:val="12"/>
        </w:numPr>
        <w:rPr>
          <w:rFonts w:asciiTheme="minorHAnsi" w:hAnsiTheme="minorHAnsi"/>
          <w:color w:val="auto"/>
          <w:sz w:val="21"/>
          <w:szCs w:val="21"/>
        </w:rPr>
      </w:pPr>
      <w:r w:rsidRPr="001017F1">
        <w:rPr>
          <w:rFonts w:asciiTheme="minorHAnsi" w:hAnsiTheme="minorHAnsi"/>
          <w:color w:val="auto"/>
          <w:sz w:val="21"/>
          <w:szCs w:val="21"/>
        </w:rPr>
        <w:lastRenderedPageBreak/>
        <w:t>To help ensure the effective implementation of The Pace Centre’s Health and Safety</w:t>
      </w:r>
      <w:r w:rsidR="00D353A3">
        <w:rPr>
          <w:rFonts w:asciiTheme="minorHAnsi" w:hAnsiTheme="minorHAnsi"/>
          <w:color w:val="auto"/>
          <w:sz w:val="21"/>
          <w:szCs w:val="21"/>
        </w:rPr>
        <w:t xml:space="preserve"> </w:t>
      </w:r>
      <w:r w:rsidRPr="001017F1">
        <w:rPr>
          <w:rFonts w:asciiTheme="minorHAnsi" w:hAnsiTheme="minorHAnsi"/>
          <w:color w:val="auto"/>
          <w:sz w:val="21"/>
          <w:szCs w:val="21"/>
        </w:rPr>
        <w:t>Policy and procedures within the Centre / Group</w:t>
      </w:r>
    </w:p>
    <w:p w14:paraId="7E22260C" w14:textId="77777777" w:rsidR="000D15A7" w:rsidRPr="001017F1" w:rsidRDefault="000D15A7" w:rsidP="00D353A3">
      <w:pPr>
        <w:pStyle w:val="Title"/>
        <w:ind w:left="1134"/>
        <w:rPr>
          <w:rFonts w:asciiTheme="minorHAnsi" w:hAnsiTheme="minorHAnsi"/>
          <w:color w:val="auto"/>
          <w:sz w:val="21"/>
          <w:szCs w:val="21"/>
        </w:rPr>
      </w:pPr>
    </w:p>
    <w:p w14:paraId="7F1AA5F2" w14:textId="77777777" w:rsidR="000D15A7" w:rsidRPr="001017F1" w:rsidRDefault="000D15A7" w:rsidP="00D353A3">
      <w:pPr>
        <w:pStyle w:val="Title"/>
        <w:ind w:left="360"/>
        <w:rPr>
          <w:rFonts w:asciiTheme="minorHAnsi" w:hAnsiTheme="minorHAnsi"/>
          <w:color w:val="auto"/>
          <w:sz w:val="21"/>
          <w:szCs w:val="21"/>
        </w:rPr>
      </w:pPr>
      <w:r w:rsidRPr="001017F1">
        <w:rPr>
          <w:rFonts w:asciiTheme="minorHAnsi" w:hAnsiTheme="minorHAnsi"/>
          <w:color w:val="auto"/>
          <w:sz w:val="21"/>
          <w:szCs w:val="21"/>
        </w:rPr>
        <w:t>2)</w:t>
      </w:r>
      <w:r w:rsidRPr="001017F1">
        <w:rPr>
          <w:rFonts w:asciiTheme="minorHAnsi" w:hAnsiTheme="minorHAnsi"/>
          <w:color w:val="auto"/>
          <w:sz w:val="21"/>
          <w:szCs w:val="21"/>
        </w:rPr>
        <w:tab/>
        <w:t>To represent colleagues on matters concerning health and safety</w:t>
      </w:r>
    </w:p>
    <w:p w14:paraId="3C5D4467" w14:textId="77777777" w:rsidR="000D15A7" w:rsidRPr="001017F1" w:rsidRDefault="000D15A7" w:rsidP="00D353A3">
      <w:pPr>
        <w:pStyle w:val="Title"/>
        <w:ind w:left="1134"/>
        <w:rPr>
          <w:rFonts w:asciiTheme="minorHAnsi" w:hAnsiTheme="minorHAnsi"/>
          <w:color w:val="auto"/>
          <w:sz w:val="21"/>
          <w:szCs w:val="21"/>
        </w:rPr>
      </w:pPr>
    </w:p>
    <w:p w14:paraId="6115F743" w14:textId="77777777" w:rsidR="000D15A7" w:rsidRPr="001017F1" w:rsidRDefault="000D15A7" w:rsidP="00D353A3">
      <w:pPr>
        <w:pStyle w:val="Title"/>
        <w:ind w:left="360"/>
        <w:rPr>
          <w:rFonts w:asciiTheme="minorHAnsi" w:hAnsiTheme="minorHAnsi"/>
          <w:color w:val="auto"/>
          <w:sz w:val="21"/>
          <w:szCs w:val="21"/>
        </w:rPr>
      </w:pPr>
      <w:r w:rsidRPr="001017F1">
        <w:rPr>
          <w:rFonts w:asciiTheme="minorHAnsi" w:hAnsiTheme="minorHAnsi"/>
          <w:color w:val="auto"/>
          <w:sz w:val="21"/>
          <w:szCs w:val="21"/>
        </w:rPr>
        <w:t>3)</w:t>
      </w:r>
      <w:r w:rsidRPr="001017F1">
        <w:rPr>
          <w:rFonts w:asciiTheme="minorHAnsi" w:hAnsiTheme="minorHAnsi"/>
          <w:color w:val="auto"/>
          <w:sz w:val="21"/>
          <w:szCs w:val="21"/>
        </w:rPr>
        <w:tab/>
        <w:t>To be an effective member of the Health and Safety Committee within the Centre</w:t>
      </w:r>
    </w:p>
    <w:p w14:paraId="22BBA8FF" w14:textId="77777777" w:rsidR="000D15A7" w:rsidRPr="001017F1" w:rsidRDefault="000D15A7" w:rsidP="00D353A3">
      <w:pPr>
        <w:pStyle w:val="Title"/>
        <w:ind w:left="1134"/>
        <w:rPr>
          <w:rFonts w:asciiTheme="minorHAnsi" w:hAnsiTheme="minorHAnsi"/>
          <w:color w:val="auto"/>
          <w:sz w:val="21"/>
          <w:szCs w:val="21"/>
        </w:rPr>
      </w:pPr>
    </w:p>
    <w:p w14:paraId="144F0872" w14:textId="77777777" w:rsidR="000D15A7" w:rsidRPr="001017F1" w:rsidRDefault="000D15A7" w:rsidP="00D353A3">
      <w:pPr>
        <w:pStyle w:val="Title"/>
        <w:ind w:left="360"/>
        <w:rPr>
          <w:rFonts w:asciiTheme="minorHAnsi" w:hAnsiTheme="minorHAnsi"/>
          <w:color w:val="auto"/>
          <w:sz w:val="21"/>
          <w:szCs w:val="21"/>
        </w:rPr>
      </w:pPr>
      <w:r w:rsidRPr="001017F1">
        <w:rPr>
          <w:rFonts w:asciiTheme="minorHAnsi" w:hAnsiTheme="minorHAnsi"/>
          <w:color w:val="auto"/>
          <w:sz w:val="21"/>
          <w:szCs w:val="21"/>
        </w:rPr>
        <w:t>4)</w:t>
      </w:r>
      <w:r w:rsidRPr="001017F1">
        <w:rPr>
          <w:rFonts w:asciiTheme="minorHAnsi" w:hAnsiTheme="minorHAnsi"/>
          <w:color w:val="auto"/>
          <w:sz w:val="21"/>
          <w:szCs w:val="21"/>
        </w:rPr>
        <w:tab/>
        <w:t>To ensure that information relating to health and safety is notified to all staff within their team</w:t>
      </w:r>
    </w:p>
    <w:p w14:paraId="3703ADAB" w14:textId="77777777" w:rsidR="000D15A7" w:rsidRPr="001017F1" w:rsidRDefault="000D15A7" w:rsidP="00D353A3">
      <w:pPr>
        <w:pStyle w:val="Title"/>
        <w:ind w:left="414"/>
        <w:rPr>
          <w:rFonts w:asciiTheme="minorHAnsi" w:hAnsiTheme="minorHAnsi"/>
          <w:color w:val="auto"/>
          <w:sz w:val="21"/>
          <w:szCs w:val="21"/>
        </w:rPr>
      </w:pPr>
    </w:p>
    <w:p w14:paraId="232A5210" w14:textId="77777777" w:rsidR="000D15A7" w:rsidRPr="001017F1" w:rsidRDefault="000D15A7" w:rsidP="00D353A3">
      <w:pPr>
        <w:pStyle w:val="Title"/>
        <w:ind w:left="360"/>
        <w:rPr>
          <w:rFonts w:asciiTheme="minorHAnsi" w:hAnsiTheme="minorHAnsi"/>
          <w:color w:val="auto"/>
          <w:sz w:val="21"/>
          <w:szCs w:val="21"/>
        </w:rPr>
      </w:pPr>
      <w:r w:rsidRPr="001017F1">
        <w:rPr>
          <w:rFonts w:asciiTheme="minorHAnsi" w:hAnsiTheme="minorHAnsi"/>
          <w:color w:val="auto"/>
          <w:sz w:val="21"/>
          <w:szCs w:val="21"/>
        </w:rPr>
        <w:t>5)</w:t>
      </w:r>
      <w:r w:rsidRPr="001017F1">
        <w:rPr>
          <w:rFonts w:asciiTheme="minorHAnsi" w:hAnsiTheme="minorHAnsi"/>
          <w:color w:val="auto"/>
          <w:sz w:val="21"/>
          <w:szCs w:val="21"/>
        </w:rPr>
        <w:tab/>
        <w:t>To liaise with the Health and Safety Officer</w:t>
      </w:r>
    </w:p>
    <w:p w14:paraId="299AFA98" w14:textId="77777777" w:rsidR="000D15A7" w:rsidRPr="001017F1" w:rsidRDefault="000D15A7" w:rsidP="00D353A3">
      <w:pPr>
        <w:pStyle w:val="Title"/>
        <w:ind w:left="414"/>
        <w:rPr>
          <w:rFonts w:asciiTheme="minorHAnsi" w:hAnsiTheme="minorHAnsi"/>
          <w:color w:val="auto"/>
          <w:sz w:val="21"/>
          <w:szCs w:val="21"/>
        </w:rPr>
      </w:pPr>
    </w:p>
    <w:p w14:paraId="398C5756" w14:textId="77777777" w:rsidR="000D15A7" w:rsidRPr="001017F1" w:rsidRDefault="000D15A7" w:rsidP="00D353A3">
      <w:pPr>
        <w:pStyle w:val="Title"/>
        <w:ind w:left="360"/>
        <w:rPr>
          <w:rFonts w:asciiTheme="minorHAnsi" w:hAnsiTheme="minorHAnsi"/>
          <w:color w:val="auto"/>
          <w:sz w:val="21"/>
          <w:szCs w:val="21"/>
        </w:rPr>
      </w:pPr>
      <w:r w:rsidRPr="001017F1">
        <w:rPr>
          <w:rFonts w:asciiTheme="minorHAnsi" w:hAnsiTheme="minorHAnsi"/>
          <w:color w:val="auto"/>
          <w:sz w:val="21"/>
          <w:szCs w:val="21"/>
        </w:rPr>
        <w:t>6)</w:t>
      </w:r>
      <w:r w:rsidRPr="001017F1">
        <w:rPr>
          <w:rFonts w:asciiTheme="minorHAnsi" w:hAnsiTheme="minorHAnsi"/>
          <w:color w:val="auto"/>
          <w:sz w:val="21"/>
          <w:szCs w:val="21"/>
        </w:rPr>
        <w:tab/>
        <w:t>To attend regular health and safety meetings</w:t>
      </w:r>
    </w:p>
    <w:p w14:paraId="57FF47F8" w14:textId="77777777" w:rsidR="000D15A7" w:rsidRPr="001017F1" w:rsidRDefault="000D15A7" w:rsidP="00D353A3">
      <w:pPr>
        <w:pStyle w:val="Title"/>
        <w:ind w:left="414"/>
        <w:rPr>
          <w:rFonts w:asciiTheme="minorHAnsi" w:hAnsiTheme="minorHAnsi"/>
          <w:color w:val="auto"/>
          <w:sz w:val="21"/>
          <w:szCs w:val="21"/>
        </w:rPr>
      </w:pPr>
    </w:p>
    <w:p w14:paraId="7778EB1A" w14:textId="77777777" w:rsidR="000D15A7" w:rsidRPr="001017F1" w:rsidRDefault="000D15A7" w:rsidP="00D353A3">
      <w:pPr>
        <w:pStyle w:val="Title"/>
        <w:ind w:left="360"/>
        <w:rPr>
          <w:rFonts w:asciiTheme="minorHAnsi" w:hAnsiTheme="minorHAnsi"/>
          <w:color w:val="auto"/>
          <w:sz w:val="21"/>
          <w:szCs w:val="21"/>
        </w:rPr>
      </w:pPr>
      <w:r w:rsidRPr="001017F1">
        <w:rPr>
          <w:rFonts w:asciiTheme="minorHAnsi" w:hAnsiTheme="minorHAnsi"/>
          <w:color w:val="auto"/>
          <w:sz w:val="21"/>
          <w:szCs w:val="21"/>
        </w:rPr>
        <w:t>7)</w:t>
      </w:r>
      <w:r w:rsidRPr="001017F1">
        <w:rPr>
          <w:rFonts w:asciiTheme="minorHAnsi" w:hAnsiTheme="minorHAnsi"/>
          <w:color w:val="auto"/>
          <w:sz w:val="21"/>
          <w:szCs w:val="21"/>
        </w:rPr>
        <w:tab/>
        <w:t>To ensure that the minutes of such meetings are circulated to all staff within the team</w:t>
      </w:r>
    </w:p>
    <w:p w14:paraId="74E047DE" w14:textId="77777777" w:rsidR="000D15A7" w:rsidRPr="001017F1" w:rsidRDefault="000D15A7" w:rsidP="00D353A3">
      <w:pPr>
        <w:pStyle w:val="Title"/>
        <w:ind w:left="414"/>
        <w:rPr>
          <w:rFonts w:asciiTheme="minorHAnsi" w:hAnsiTheme="minorHAnsi"/>
          <w:color w:val="auto"/>
          <w:sz w:val="21"/>
          <w:szCs w:val="21"/>
        </w:rPr>
      </w:pPr>
    </w:p>
    <w:p w14:paraId="5B320090" w14:textId="77777777" w:rsidR="000D15A7" w:rsidRPr="001017F1" w:rsidRDefault="000D15A7" w:rsidP="00D353A3">
      <w:pPr>
        <w:pStyle w:val="Title"/>
        <w:ind w:left="360"/>
        <w:rPr>
          <w:rFonts w:asciiTheme="minorHAnsi" w:hAnsiTheme="minorHAnsi"/>
          <w:color w:val="auto"/>
          <w:sz w:val="21"/>
          <w:szCs w:val="21"/>
        </w:rPr>
      </w:pPr>
      <w:r w:rsidRPr="001017F1">
        <w:rPr>
          <w:rFonts w:asciiTheme="minorHAnsi" w:hAnsiTheme="minorHAnsi"/>
          <w:color w:val="auto"/>
          <w:sz w:val="21"/>
          <w:szCs w:val="21"/>
        </w:rPr>
        <w:t>8)</w:t>
      </w:r>
      <w:r w:rsidRPr="001017F1">
        <w:rPr>
          <w:rFonts w:asciiTheme="minorHAnsi" w:hAnsiTheme="minorHAnsi"/>
          <w:color w:val="auto"/>
          <w:sz w:val="21"/>
          <w:szCs w:val="21"/>
        </w:rPr>
        <w:tab/>
        <w:t>To ensure that health and safety training requirements are notified to the Head of Training</w:t>
      </w:r>
    </w:p>
    <w:p w14:paraId="284C8A54" w14:textId="77777777" w:rsidR="000D15A7" w:rsidRPr="001017F1" w:rsidRDefault="000D15A7" w:rsidP="00D353A3">
      <w:pPr>
        <w:pStyle w:val="Title"/>
        <w:ind w:left="414"/>
        <w:rPr>
          <w:rFonts w:asciiTheme="minorHAnsi" w:hAnsiTheme="minorHAnsi"/>
          <w:color w:val="auto"/>
          <w:sz w:val="21"/>
          <w:szCs w:val="21"/>
        </w:rPr>
      </w:pPr>
    </w:p>
    <w:p w14:paraId="1B636F37" w14:textId="77777777" w:rsidR="000D15A7" w:rsidRPr="001017F1" w:rsidRDefault="000D15A7" w:rsidP="00D353A3">
      <w:pPr>
        <w:pStyle w:val="Title"/>
        <w:ind w:left="360"/>
        <w:rPr>
          <w:rFonts w:asciiTheme="minorHAnsi" w:hAnsiTheme="minorHAnsi"/>
          <w:color w:val="auto"/>
          <w:sz w:val="21"/>
          <w:szCs w:val="21"/>
        </w:rPr>
      </w:pPr>
      <w:r w:rsidRPr="001017F1">
        <w:rPr>
          <w:rFonts w:asciiTheme="minorHAnsi" w:hAnsiTheme="minorHAnsi"/>
          <w:color w:val="auto"/>
          <w:sz w:val="21"/>
          <w:szCs w:val="21"/>
        </w:rPr>
        <w:t>9)</w:t>
      </w:r>
      <w:r w:rsidRPr="001017F1">
        <w:rPr>
          <w:rFonts w:asciiTheme="minorHAnsi" w:hAnsiTheme="minorHAnsi"/>
          <w:color w:val="auto"/>
          <w:sz w:val="21"/>
          <w:szCs w:val="21"/>
        </w:rPr>
        <w:tab/>
        <w:t>To raise health and safety issues at staff / team meetings</w:t>
      </w:r>
    </w:p>
    <w:p w14:paraId="50AE5B62" w14:textId="77777777" w:rsidR="000D15A7" w:rsidRPr="001017F1" w:rsidRDefault="000D15A7" w:rsidP="00D353A3">
      <w:pPr>
        <w:pStyle w:val="Title"/>
        <w:ind w:left="414"/>
        <w:rPr>
          <w:rFonts w:asciiTheme="minorHAnsi" w:hAnsiTheme="minorHAnsi"/>
          <w:color w:val="auto"/>
          <w:sz w:val="21"/>
          <w:szCs w:val="21"/>
        </w:rPr>
      </w:pPr>
    </w:p>
    <w:p w14:paraId="4BF4A69A" w14:textId="77777777" w:rsidR="000D15A7" w:rsidRPr="001017F1" w:rsidRDefault="000D15A7" w:rsidP="00D353A3">
      <w:pPr>
        <w:pStyle w:val="Title"/>
        <w:ind w:left="360"/>
        <w:rPr>
          <w:rFonts w:asciiTheme="minorHAnsi" w:hAnsiTheme="minorHAnsi"/>
          <w:color w:val="auto"/>
          <w:sz w:val="21"/>
          <w:szCs w:val="21"/>
        </w:rPr>
      </w:pPr>
      <w:r w:rsidRPr="001017F1">
        <w:rPr>
          <w:rFonts w:asciiTheme="minorHAnsi" w:hAnsiTheme="minorHAnsi"/>
          <w:color w:val="auto"/>
          <w:sz w:val="21"/>
          <w:szCs w:val="21"/>
        </w:rPr>
        <w:t>10)</w:t>
      </w:r>
      <w:r w:rsidRPr="001017F1">
        <w:rPr>
          <w:rFonts w:asciiTheme="minorHAnsi" w:hAnsiTheme="minorHAnsi"/>
          <w:color w:val="auto"/>
          <w:sz w:val="21"/>
          <w:szCs w:val="21"/>
        </w:rPr>
        <w:tab/>
        <w:t>To discuss the implications of health and safety within the group and ensure that staff are aware of action to be taken</w:t>
      </w:r>
    </w:p>
    <w:p w14:paraId="03A84049" w14:textId="77777777" w:rsidR="000D15A7" w:rsidRPr="001017F1" w:rsidRDefault="000D15A7" w:rsidP="00D353A3">
      <w:pPr>
        <w:pStyle w:val="Title"/>
        <w:ind w:left="414"/>
        <w:rPr>
          <w:rFonts w:asciiTheme="minorHAnsi" w:hAnsiTheme="minorHAnsi"/>
          <w:color w:val="auto"/>
          <w:sz w:val="21"/>
          <w:szCs w:val="21"/>
        </w:rPr>
      </w:pPr>
    </w:p>
    <w:p w14:paraId="4986B421" w14:textId="4C746C6E" w:rsidR="000D15A7" w:rsidRDefault="000D15A7" w:rsidP="00D353A3">
      <w:pPr>
        <w:pStyle w:val="Title"/>
        <w:ind w:left="360"/>
        <w:rPr>
          <w:rFonts w:asciiTheme="minorHAnsi" w:hAnsiTheme="minorHAnsi"/>
          <w:color w:val="auto"/>
          <w:sz w:val="21"/>
          <w:szCs w:val="21"/>
        </w:rPr>
      </w:pPr>
      <w:r w:rsidRPr="001017F1">
        <w:rPr>
          <w:rFonts w:asciiTheme="minorHAnsi" w:hAnsiTheme="minorHAnsi"/>
          <w:color w:val="auto"/>
          <w:sz w:val="21"/>
          <w:szCs w:val="21"/>
        </w:rPr>
        <w:t>11)</w:t>
      </w:r>
      <w:r w:rsidRPr="001017F1">
        <w:rPr>
          <w:rFonts w:asciiTheme="minorHAnsi" w:hAnsiTheme="minorHAnsi"/>
          <w:color w:val="auto"/>
          <w:sz w:val="21"/>
          <w:szCs w:val="21"/>
        </w:rPr>
        <w:tab/>
        <w:t>To champion fire safety and to play an active role in the safe evacuation of pupils as per the FEEP for their respective site</w:t>
      </w:r>
    </w:p>
    <w:p w14:paraId="5F81EC8A" w14:textId="77777777" w:rsidR="001017F1" w:rsidRPr="001017F1" w:rsidRDefault="001017F1" w:rsidP="001017F1"/>
    <w:p w14:paraId="100D76F0" w14:textId="130A83B7" w:rsidR="000D15A7" w:rsidRPr="001017F1" w:rsidRDefault="000D15A7" w:rsidP="00D353A3">
      <w:pPr>
        <w:pStyle w:val="Heading2"/>
      </w:pPr>
      <w:r w:rsidRPr="00106BB2">
        <w:t xml:space="preserve">3.5 Pupils and </w:t>
      </w:r>
      <w:r>
        <w:t>P</w:t>
      </w:r>
      <w:r w:rsidRPr="00106BB2">
        <w:t>arents</w:t>
      </w:r>
    </w:p>
    <w:p w14:paraId="4C1E3824" w14:textId="52E9FB73" w:rsidR="000D15A7" w:rsidRDefault="000D15A7" w:rsidP="00D06496">
      <w:pPr>
        <w:spacing w:after="0" w:line="240" w:lineRule="auto"/>
        <w:jc w:val="both"/>
        <w:rPr>
          <w:rFonts w:cs="Arial"/>
        </w:rPr>
      </w:pPr>
      <w:r w:rsidRPr="001017F1">
        <w:rPr>
          <w:rFonts w:cs="Arial"/>
        </w:rPr>
        <w:t xml:space="preserve">Pupils and parents are responsible for following the </w:t>
      </w:r>
      <w:proofErr w:type="gramStart"/>
      <w:r w:rsidRPr="001017F1">
        <w:rPr>
          <w:rFonts w:cs="Arial"/>
        </w:rPr>
        <w:t>School’s</w:t>
      </w:r>
      <w:proofErr w:type="gramEnd"/>
      <w:r w:rsidRPr="001017F1">
        <w:rPr>
          <w:rFonts w:cs="Arial"/>
        </w:rPr>
        <w:t xml:space="preserve"> health and safety advice, on-site and off-site, and for reporting any health and safety incidents to a member of staff. </w:t>
      </w:r>
    </w:p>
    <w:p w14:paraId="6223673A" w14:textId="77777777" w:rsidR="00D06496" w:rsidRPr="001017F1" w:rsidRDefault="00D06496" w:rsidP="00D06496">
      <w:pPr>
        <w:spacing w:after="0" w:line="240" w:lineRule="auto"/>
        <w:jc w:val="both"/>
        <w:rPr>
          <w:rFonts w:cs="Arial"/>
        </w:rPr>
      </w:pPr>
    </w:p>
    <w:p w14:paraId="3E5CA35B" w14:textId="77777777" w:rsidR="000D15A7" w:rsidRPr="00106BB2" w:rsidRDefault="000D15A7" w:rsidP="00D353A3">
      <w:pPr>
        <w:pStyle w:val="Heading2"/>
      </w:pPr>
      <w:r w:rsidRPr="00106BB2">
        <w:t>3.6 Contractors</w:t>
      </w:r>
    </w:p>
    <w:p w14:paraId="23297C7D" w14:textId="1D71C480" w:rsidR="00D06496" w:rsidRPr="00D353A3" w:rsidRDefault="000D15A7" w:rsidP="00D353A3">
      <w:pPr>
        <w:spacing w:after="0" w:line="240" w:lineRule="auto"/>
        <w:jc w:val="both"/>
        <w:rPr>
          <w:rFonts w:eastAsia="Calibri" w:cs="Arial"/>
        </w:rPr>
      </w:pPr>
      <w:r w:rsidRPr="00D06496">
        <w:rPr>
          <w:rFonts w:eastAsia="Calibri" w:cs="Arial"/>
        </w:rPr>
        <w:t xml:space="preserve">Contractors will agree health and safety practices with the Chief Executive before starting work. Before work begins the contractor will provide evidence that they have completed an adequate risk assessment of all their planned work. </w:t>
      </w:r>
    </w:p>
    <w:p w14:paraId="6F10C7D9" w14:textId="77777777" w:rsidR="000D15A7" w:rsidRPr="00106BB2" w:rsidRDefault="000D15A7" w:rsidP="00D353A3">
      <w:pPr>
        <w:pStyle w:val="Heading1"/>
      </w:pPr>
      <w:bookmarkStart w:id="1" w:name="_Toc492913014"/>
      <w:r w:rsidRPr="00106BB2">
        <w:t xml:space="preserve">4. Site </w:t>
      </w:r>
      <w:r>
        <w:t>S</w:t>
      </w:r>
      <w:r w:rsidRPr="00106BB2">
        <w:t>ecurity</w:t>
      </w:r>
      <w:bookmarkEnd w:id="1"/>
    </w:p>
    <w:p w14:paraId="71CFCFCF" w14:textId="77777777" w:rsidR="000D15A7" w:rsidRPr="00D06496" w:rsidRDefault="000D15A7" w:rsidP="00D06496">
      <w:pPr>
        <w:spacing w:after="0" w:line="240" w:lineRule="auto"/>
        <w:jc w:val="both"/>
      </w:pPr>
      <w:r w:rsidRPr="00D06496">
        <w:t>Jamie Johns (Facilities Manager) is responsible for the security of the school site in and out of school hours. He is responsible for visual inspections of the site and for the intruder and fire alarm systems.</w:t>
      </w:r>
    </w:p>
    <w:p w14:paraId="7A11F320" w14:textId="60185B57" w:rsidR="00D419F3" w:rsidRPr="00D06496" w:rsidRDefault="000D15A7" w:rsidP="00D06496">
      <w:pPr>
        <w:pStyle w:val="Caption1"/>
        <w:spacing w:after="240"/>
        <w:jc w:val="both"/>
        <w:rPr>
          <w:rFonts w:asciiTheme="minorHAnsi" w:hAnsiTheme="minorHAnsi"/>
          <w:i w:val="0"/>
          <w:color w:val="auto"/>
          <w:sz w:val="21"/>
          <w:szCs w:val="21"/>
          <w:lang w:val="en-GB"/>
        </w:rPr>
      </w:pPr>
      <w:r w:rsidRPr="00D06496">
        <w:rPr>
          <w:rFonts w:asciiTheme="minorHAnsi" w:hAnsiTheme="minorHAnsi"/>
          <w:i w:val="0"/>
          <w:color w:val="auto"/>
          <w:sz w:val="21"/>
          <w:szCs w:val="21"/>
          <w:lang w:val="en-GB"/>
        </w:rPr>
        <w:t>Claire Smart and Jas Nijjar</w:t>
      </w:r>
      <w:r w:rsidRPr="00D06496">
        <w:rPr>
          <w:rFonts w:asciiTheme="minorHAnsi" w:hAnsiTheme="minorHAnsi"/>
          <w:color w:val="auto"/>
          <w:sz w:val="21"/>
          <w:szCs w:val="21"/>
          <w:lang w:val="en-GB"/>
        </w:rPr>
        <w:t xml:space="preserve"> </w:t>
      </w:r>
      <w:r w:rsidRPr="00D06496">
        <w:rPr>
          <w:rFonts w:asciiTheme="minorHAnsi" w:hAnsiTheme="minorHAnsi"/>
          <w:i w:val="0"/>
          <w:color w:val="auto"/>
          <w:sz w:val="21"/>
          <w:szCs w:val="21"/>
          <w:lang w:val="en-GB"/>
        </w:rPr>
        <w:t xml:space="preserve">are key holders and will respond to an emergency. </w:t>
      </w:r>
    </w:p>
    <w:p w14:paraId="37794B58" w14:textId="77777777" w:rsidR="000D15A7" w:rsidRPr="00106BB2" w:rsidRDefault="000D15A7" w:rsidP="00D353A3">
      <w:pPr>
        <w:pStyle w:val="Heading1"/>
      </w:pPr>
      <w:bookmarkStart w:id="2" w:name="_Toc492913015"/>
      <w:r w:rsidRPr="00106BB2">
        <w:t>5. Fire</w:t>
      </w:r>
      <w:bookmarkEnd w:id="2"/>
    </w:p>
    <w:p w14:paraId="5FB4A8D4" w14:textId="5E10EEC9" w:rsidR="000D15A7" w:rsidRDefault="000D15A7" w:rsidP="00D06496">
      <w:pPr>
        <w:spacing w:after="0" w:line="240" w:lineRule="auto"/>
        <w:jc w:val="both"/>
      </w:pPr>
      <w:r w:rsidRPr="00D06496">
        <w:t xml:space="preserve">Emergency exits, assembly points and assembly point instructions are clearly identified by safety signs and notices. Fire risk assessment of the premises is reviewed regularly. </w:t>
      </w:r>
    </w:p>
    <w:p w14:paraId="47448379" w14:textId="77777777" w:rsidR="00D06496" w:rsidRPr="00D06496" w:rsidRDefault="00D06496" w:rsidP="00D06496">
      <w:pPr>
        <w:spacing w:after="0" w:line="240" w:lineRule="auto"/>
        <w:jc w:val="both"/>
      </w:pPr>
    </w:p>
    <w:p w14:paraId="78354007" w14:textId="43A5173D" w:rsidR="000D15A7" w:rsidRPr="00106BB2" w:rsidRDefault="000D15A7" w:rsidP="000D15A7">
      <w:pPr>
        <w:rPr>
          <w:sz w:val="22"/>
          <w:szCs w:val="22"/>
        </w:rPr>
      </w:pPr>
      <w:r w:rsidRPr="00106BB2">
        <w:rPr>
          <w:sz w:val="22"/>
          <w:szCs w:val="22"/>
        </w:rPr>
        <w:t>Emergency evacuations are practised at least once a term.</w:t>
      </w:r>
    </w:p>
    <w:p w14:paraId="756340FE" w14:textId="2761F2AA" w:rsidR="000D15A7" w:rsidRPr="00106BB2" w:rsidRDefault="000D15A7" w:rsidP="00D06496">
      <w:pPr>
        <w:jc w:val="both"/>
        <w:rPr>
          <w:sz w:val="22"/>
          <w:szCs w:val="22"/>
        </w:rPr>
      </w:pPr>
      <w:r w:rsidRPr="00106BB2">
        <w:rPr>
          <w:sz w:val="22"/>
          <w:szCs w:val="22"/>
        </w:rPr>
        <w:t xml:space="preserve">The fire alarm is a loud </w:t>
      </w:r>
      <w:r w:rsidRPr="00D612E0">
        <w:rPr>
          <w:sz w:val="22"/>
          <w:szCs w:val="22"/>
        </w:rPr>
        <w:t>(continuous</w:t>
      </w:r>
      <w:r>
        <w:rPr>
          <w:sz w:val="22"/>
          <w:szCs w:val="22"/>
        </w:rPr>
        <w:t>)</w:t>
      </w:r>
      <w:r w:rsidRPr="00D612E0">
        <w:rPr>
          <w:sz w:val="22"/>
          <w:szCs w:val="22"/>
        </w:rPr>
        <w:t xml:space="preserve"> bell</w:t>
      </w:r>
      <w:r>
        <w:rPr>
          <w:sz w:val="22"/>
          <w:szCs w:val="22"/>
        </w:rPr>
        <w:t xml:space="preserve">.  </w:t>
      </w:r>
      <w:r w:rsidRPr="00D612E0">
        <w:rPr>
          <w:sz w:val="22"/>
          <w:szCs w:val="22"/>
        </w:rPr>
        <w:t xml:space="preserve">Fire alarm testing </w:t>
      </w:r>
      <w:r>
        <w:rPr>
          <w:sz w:val="22"/>
          <w:szCs w:val="22"/>
        </w:rPr>
        <w:t>takes</w:t>
      </w:r>
      <w:r w:rsidRPr="00D612E0">
        <w:rPr>
          <w:sz w:val="22"/>
          <w:szCs w:val="22"/>
        </w:rPr>
        <w:t xml:space="preserve"> place </w:t>
      </w:r>
      <w:r>
        <w:rPr>
          <w:sz w:val="22"/>
          <w:szCs w:val="22"/>
        </w:rPr>
        <w:t>once a week.</w:t>
      </w:r>
    </w:p>
    <w:p w14:paraId="40FFD83D" w14:textId="64E1E5C2" w:rsidR="000D15A7" w:rsidRDefault="000D15A7" w:rsidP="00D06496">
      <w:pPr>
        <w:spacing w:after="0" w:line="240" w:lineRule="auto"/>
      </w:pPr>
      <w:r w:rsidRPr="00D06496">
        <w:t>New staff will be trained in fire safety and all staff and pupils will be made aware of any new fire risks.</w:t>
      </w:r>
    </w:p>
    <w:p w14:paraId="6D249F9A" w14:textId="77777777" w:rsidR="00D06496" w:rsidRPr="00D06496" w:rsidRDefault="00D06496" w:rsidP="00D06496">
      <w:pPr>
        <w:spacing w:after="0" w:line="240" w:lineRule="auto"/>
      </w:pPr>
    </w:p>
    <w:p w14:paraId="32177866" w14:textId="77777777" w:rsidR="000D15A7" w:rsidRDefault="000D15A7" w:rsidP="00D06496">
      <w:pPr>
        <w:spacing w:after="0" w:line="240" w:lineRule="auto"/>
      </w:pPr>
      <w:r w:rsidRPr="00D06496">
        <w:t>In the event of a fire, the Fire Emergency Evacuation Plan (FEEP) for each site will be followed accordingly.</w:t>
      </w:r>
    </w:p>
    <w:p w14:paraId="2E1BA09F" w14:textId="77777777" w:rsidR="00D06496" w:rsidRPr="00D06496" w:rsidRDefault="00D06496" w:rsidP="00D06496">
      <w:pPr>
        <w:spacing w:after="0" w:line="240" w:lineRule="auto"/>
      </w:pPr>
    </w:p>
    <w:p w14:paraId="4972AB88" w14:textId="77777777" w:rsidR="000D15A7" w:rsidRDefault="000D15A7" w:rsidP="00D06496">
      <w:pPr>
        <w:spacing w:after="0" w:line="240" w:lineRule="auto"/>
        <w:jc w:val="both"/>
      </w:pPr>
      <w:r w:rsidRPr="00D06496">
        <w:t>The school will have special arrangements in place for the evacuation of children and staff with mobility needs. Personal Emergency Evacuation Plans (PEEPs) are in place for all children and applicable staff and must be followed during an evacuation.  These are on clear display in the classroom and are reviewed annually or as required.</w:t>
      </w:r>
    </w:p>
    <w:p w14:paraId="045F1FBB" w14:textId="77777777" w:rsidR="00D06496" w:rsidRPr="00D06496" w:rsidRDefault="00D06496" w:rsidP="00D06496">
      <w:pPr>
        <w:spacing w:after="0" w:line="240" w:lineRule="auto"/>
        <w:jc w:val="both"/>
      </w:pPr>
    </w:p>
    <w:p w14:paraId="505C9017" w14:textId="7EECE26C" w:rsidR="000D15A7" w:rsidRDefault="000D15A7" w:rsidP="00D06496">
      <w:pPr>
        <w:spacing w:after="0" w:line="240" w:lineRule="auto"/>
      </w:pPr>
      <w:r w:rsidRPr="00D06496">
        <w:t>A fire safety checklist can be found in appendix 1.</w:t>
      </w:r>
    </w:p>
    <w:p w14:paraId="74636A05" w14:textId="77777777" w:rsidR="00D06496" w:rsidRPr="00D06496" w:rsidRDefault="00D06496" w:rsidP="00D06496">
      <w:pPr>
        <w:spacing w:after="0" w:line="240" w:lineRule="auto"/>
      </w:pPr>
    </w:p>
    <w:p w14:paraId="38849003" w14:textId="0033E2C4" w:rsidR="000D15A7" w:rsidRPr="00106BB2" w:rsidRDefault="000D15A7" w:rsidP="000D15A7">
      <w:pPr>
        <w:rPr>
          <w:sz w:val="22"/>
          <w:szCs w:val="22"/>
        </w:rPr>
      </w:pPr>
      <w:r>
        <w:rPr>
          <w:sz w:val="22"/>
          <w:szCs w:val="22"/>
        </w:rPr>
        <w:t>Please also refer to ‘Fire Risk Assessment’ completed by Chris Bailey in October 2017.</w:t>
      </w:r>
    </w:p>
    <w:p w14:paraId="50959330" w14:textId="77777777" w:rsidR="000D15A7" w:rsidRPr="00D06496" w:rsidRDefault="000D15A7" w:rsidP="00D353A3">
      <w:pPr>
        <w:pStyle w:val="Heading1"/>
      </w:pPr>
      <w:bookmarkStart w:id="3" w:name="_Toc492913016"/>
      <w:r w:rsidRPr="00D06496">
        <w:t>6. COSHH</w:t>
      </w:r>
      <w:bookmarkEnd w:id="3"/>
    </w:p>
    <w:p w14:paraId="153C78F3" w14:textId="77777777" w:rsidR="000D15A7" w:rsidRPr="00D06496" w:rsidRDefault="000D15A7" w:rsidP="00D419F3">
      <w:pPr>
        <w:spacing w:after="0" w:line="240" w:lineRule="auto"/>
      </w:pPr>
      <w:r w:rsidRPr="00D06496">
        <w:t>Schools are required to control hazardous substances, which can take many forms, including:</w:t>
      </w:r>
    </w:p>
    <w:p w14:paraId="4BF8B3F4" w14:textId="77777777" w:rsidR="000D15A7" w:rsidRPr="00106BB2" w:rsidRDefault="000D15A7" w:rsidP="00D419F3">
      <w:pPr>
        <w:pStyle w:val="ListParagraph"/>
        <w:numPr>
          <w:ilvl w:val="0"/>
          <w:numId w:val="1"/>
        </w:numPr>
        <w:spacing w:after="0" w:line="240" w:lineRule="auto"/>
        <w:contextualSpacing w:val="0"/>
      </w:pPr>
      <w:r w:rsidRPr="00106BB2">
        <w:t>Chemicals</w:t>
      </w:r>
    </w:p>
    <w:p w14:paraId="1F1C81E4" w14:textId="77777777" w:rsidR="000D15A7" w:rsidRPr="00106BB2" w:rsidRDefault="000D15A7" w:rsidP="00D419F3">
      <w:pPr>
        <w:pStyle w:val="ListParagraph"/>
        <w:numPr>
          <w:ilvl w:val="0"/>
          <w:numId w:val="1"/>
        </w:numPr>
        <w:spacing w:after="0" w:line="240" w:lineRule="auto"/>
        <w:contextualSpacing w:val="0"/>
      </w:pPr>
      <w:r w:rsidRPr="00106BB2">
        <w:t>Products containing chemicals</w:t>
      </w:r>
    </w:p>
    <w:p w14:paraId="23AFD109" w14:textId="77777777" w:rsidR="000D15A7" w:rsidRPr="00106BB2" w:rsidRDefault="000D15A7" w:rsidP="00D419F3">
      <w:pPr>
        <w:pStyle w:val="ListParagraph"/>
        <w:numPr>
          <w:ilvl w:val="0"/>
          <w:numId w:val="1"/>
        </w:numPr>
        <w:spacing w:after="0" w:line="240" w:lineRule="auto"/>
        <w:contextualSpacing w:val="0"/>
      </w:pPr>
      <w:r w:rsidRPr="00106BB2">
        <w:t>Fumes</w:t>
      </w:r>
    </w:p>
    <w:p w14:paraId="2AF30B81" w14:textId="77777777" w:rsidR="000D15A7" w:rsidRPr="00106BB2" w:rsidRDefault="000D15A7" w:rsidP="00D419F3">
      <w:pPr>
        <w:pStyle w:val="ListParagraph"/>
        <w:numPr>
          <w:ilvl w:val="0"/>
          <w:numId w:val="1"/>
        </w:numPr>
        <w:spacing w:after="0" w:line="240" w:lineRule="auto"/>
        <w:contextualSpacing w:val="0"/>
      </w:pPr>
      <w:r w:rsidRPr="00106BB2">
        <w:t>Dusts</w:t>
      </w:r>
    </w:p>
    <w:p w14:paraId="490D2768" w14:textId="77777777" w:rsidR="000D15A7" w:rsidRPr="00106BB2" w:rsidRDefault="000D15A7" w:rsidP="00D419F3">
      <w:pPr>
        <w:pStyle w:val="ListParagraph"/>
        <w:numPr>
          <w:ilvl w:val="0"/>
          <w:numId w:val="1"/>
        </w:numPr>
        <w:spacing w:after="0" w:line="240" w:lineRule="auto"/>
        <w:contextualSpacing w:val="0"/>
      </w:pPr>
      <w:r w:rsidRPr="00106BB2">
        <w:t>Vapours</w:t>
      </w:r>
    </w:p>
    <w:p w14:paraId="18ADAEEE" w14:textId="77777777" w:rsidR="000D15A7" w:rsidRPr="00106BB2" w:rsidRDefault="000D15A7" w:rsidP="00D419F3">
      <w:pPr>
        <w:pStyle w:val="ListParagraph"/>
        <w:numPr>
          <w:ilvl w:val="0"/>
          <w:numId w:val="1"/>
        </w:numPr>
        <w:spacing w:after="0" w:line="240" w:lineRule="auto"/>
        <w:contextualSpacing w:val="0"/>
      </w:pPr>
      <w:r w:rsidRPr="00106BB2">
        <w:t>Mists</w:t>
      </w:r>
    </w:p>
    <w:p w14:paraId="5A1C9463" w14:textId="77777777" w:rsidR="000D15A7" w:rsidRPr="00106BB2" w:rsidRDefault="000D15A7" w:rsidP="00D419F3">
      <w:pPr>
        <w:pStyle w:val="ListParagraph"/>
        <w:numPr>
          <w:ilvl w:val="0"/>
          <w:numId w:val="1"/>
        </w:numPr>
        <w:spacing w:after="0" w:line="240" w:lineRule="auto"/>
        <w:contextualSpacing w:val="0"/>
      </w:pPr>
      <w:r w:rsidRPr="00106BB2">
        <w:t>Gases and asphyxiating gases</w:t>
      </w:r>
    </w:p>
    <w:p w14:paraId="15756F16" w14:textId="77777777" w:rsidR="000D15A7" w:rsidRPr="00D419F3" w:rsidRDefault="000D15A7" w:rsidP="00D419F3">
      <w:pPr>
        <w:pStyle w:val="ListParagraph"/>
        <w:numPr>
          <w:ilvl w:val="0"/>
          <w:numId w:val="1"/>
        </w:numPr>
        <w:spacing w:after="0" w:line="240" w:lineRule="auto"/>
        <w:contextualSpacing w:val="0"/>
        <w:rPr>
          <w:rFonts w:eastAsia="Calibri"/>
        </w:rPr>
      </w:pPr>
      <w:r w:rsidRPr="00106BB2">
        <w:t>Germs that cause diseases, such as leptospirosis or legionnaires</w:t>
      </w:r>
      <w:r>
        <w:t>’</w:t>
      </w:r>
      <w:r w:rsidRPr="00106BB2">
        <w:t xml:space="preserve"> disease </w:t>
      </w:r>
    </w:p>
    <w:p w14:paraId="1216D87C" w14:textId="77777777" w:rsidR="00D419F3" w:rsidRPr="00106BB2" w:rsidRDefault="00D419F3" w:rsidP="00D419F3">
      <w:pPr>
        <w:pStyle w:val="ListParagraph"/>
        <w:spacing w:after="0" w:line="240" w:lineRule="auto"/>
        <w:ind w:left="644"/>
        <w:contextualSpacing w:val="0"/>
        <w:rPr>
          <w:rFonts w:eastAsia="Calibri"/>
        </w:rPr>
      </w:pPr>
    </w:p>
    <w:p w14:paraId="2EE98081" w14:textId="62A96713" w:rsidR="000D15A7" w:rsidRDefault="000D15A7" w:rsidP="00CC47E0">
      <w:pPr>
        <w:spacing w:after="0" w:line="240" w:lineRule="auto"/>
        <w:jc w:val="both"/>
      </w:pPr>
      <w:r w:rsidRPr="00D06496">
        <w:t xml:space="preserve">Control of substances hazardous to health (COSHH) risk assessments are completed by Jamie Johns (Site Manager) and circulated to all employees who work with hazardous substances. Staff are also  provided with protective equipment, where necessary. </w:t>
      </w:r>
    </w:p>
    <w:p w14:paraId="25335540" w14:textId="77777777" w:rsidR="00D06496" w:rsidRPr="00D06496" w:rsidRDefault="00D06496" w:rsidP="00CC47E0">
      <w:pPr>
        <w:spacing w:after="0" w:line="240" w:lineRule="auto"/>
        <w:jc w:val="both"/>
      </w:pPr>
    </w:p>
    <w:p w14:paraId="75FABBA1" w14:textId="5B2D6356" w:rsidR="000D15A7" w:rsidRDefault="000D15A7" w:rsidP="00CC47E0">
      <w:pPr>
        <w:spacing w:after="0" w:line="240" w:lineRule="auto"/>
        <w:jc w:val="both"/>
        <w:rPr>
          <w:sz w:val="22"/>
          <w:szCs w:val="22"/>
        </w:rPr>
      </w:pPr>
      <w:r w:rsidRPr="00106BB2">
        <w:rPr>
          <w:sz w:val="22"/>
          <w:szCs w:val="22"/>
        </w:rPr>
        <w:t xml:space="preserve">Our staff use and store hazardous products in accordance with instructions on the product label. All hazardous products are kept in their original containers, with clear labelling and product information. </w:t>
      </w:r>
    </w:p>
    <w:p w14:paraId="3F75AA28" w14:textId="77777777" w:rsidR="009B2EA0" w:rsidRDefault="009B2EA0" w:rsidP="00CC47E0">
      <w:pPr>
        <w:spacing w:after="0" w:line="240" w:lineRule="auto"/>
        <w:jc w:val="both"/>
        <w:rPr>
          <w:sz w:val="22"/>
          <w:szCs w:val="22"/>
        </w:rPr>
      </w:pPr>
    </w:p>
    <w:p w14:paraId="2EFCFB9C" w14:textId="77777777" w:rsidR="000D15A7" w:rsidRPr="00106BB2" w:rsidRDefault="000D15A7" w:rsidP="00CC47E0">
      <w:pPr>
        <w:spacing w:after="0" w:line="240" w:lineRule="auto"/>
        <w:jc w:val="both"/>
        <w:rPr>
          <w:sz w:val="22"/>
          <w:szCs w:val="22"/>
        </w:rPr>
      </w:pPr>
      <w:r w:rsidRPr="00106BB2">
        <w:rPr>
          <w:sz w:val="22"/>
          <w:szCs w:val="22"/>
        </w:rPr>
        <w:t>Any hazardous products are disposed of in accordance with specific disposal procedures.</w:t>
      </w:r>
    </w:p>
    <w:p w14:paraId="47769105" w14:textId="3C5A1E3B" w:rsidR="000D15A7" w:rsidRDefault="000D15A7" w:rsidP="00D419F3">
      <w:pPr>
        <w:spacing w:after="0" w:line="240" w:lineRule="auto"/>
        <w:jc w:val="both"/>
        <w:rPr>
          <w:sz w:val="22"/>
          <w:szCs w:val="22"/>
        </w:rPr>
      </w:pPr>
      <w:r w:rsidRPr="00106BB2">
        <w:rPr>
          <w:sz w:val="22"/>
          <w:szCs w:val="22"/>
        </w:rPr>
        <w:t>Emergency procedures, including procedures for dealing with spillages, are displayed near where hazardous products are stored and in areas where they are routinely used.</w:t>
      </w:r>
    </w:p>
    <w:p w14:paraId="4710E6B6" w14:textId="77777777" w:rsidR="00D71C5A" w:rsidRDefault="00D71C5A" w:rsidP="00D419F3">
      <w:pPr>
        <w:spacing w:after="0" w:line="240" w:lineRule="auto"/>
        <w:jc w:val="both"/>
        <w:rPr>
          <w:sz w:val="22"/>
          <w:szCs w:val="22"/>
        </w:rPr>
      </w:pPr>
    </w:p>
    <w:p w14:paraId="4C3AEFA4" w14:textId="77777777" w:rsidR="00D71C5A" w:rsidRPr="00106BB2" w:rsidRDefault="00D71C5A" w:rsidP="00D419F3">
      <w:pPr>
        <w:spacing w:after="0" w:line="240" w:lineRule="auto"/>
        <w:jc w:val="both"/>
        <w:rPr>
          <w:sz w:val="22"/>
          <w:szCs w:val="22"/>
        </w:rPr>
      </w:pPr>
    </w:p>
    <w:p w14:paraId="2AA6459C" w14:textId="77777777" w:rsidR="000D15A7" w:rsidRPr="00106BB2" w:rsidRDefault="000D15A7" w:rsidP="00D353A3">
      <w:pPr>
        <w:pStyle w:val="Heading2"/>
      </w:pPr>
      <w:r w:rsidRPr="00106BB2">
        <w:lastRenderedPageBreak/>
        <w:t xml:space="preserve">6.1 Gas </w:t>
      </w:r>
      <w:r>
        <w:t>S</w:t>
      </w:r>
      <w:r w:rsidRPr="00106BB2">
        <w:t>afety</w:t>
      </w:r>
    </w:p>
    <w:p w14:paraId="47C92E83" w14:textId="77777777" w:rsidR="000D15A7" w:rsidRPr="00106BB2" w:rsidRDefault="000D15A7" w:rsidP="00014E90">
      <w:pPr>
        <w:pStyle w:val="ListParagraph"/>
        <w:numPr>
          <w:ilvl w:val="0"/>
          <w:numId w:val="1"/>
        </w:numPr>
        <w:spacing w:after="0" w:line="240" w:lineRule="auto"/>
        <w:ind w:left="646"/>
        <w:contextualSpacing w:val="0"/>
        <w:jc w:val="both"/>
      </w:pPr>
      <w:r w:rsidRPr="00106BB2">
        <w:t xml:space="preserve">Installation, maintenance and repair of gas appliances and fittings </w:t>
      </w:r>
      <w:r>
        <w:t>is</w:t>
      </w:r>
      <w:r w:rsidRPr="00106BB2">
        <w:t xml:space="preserve"> carried out by a competent Gas Safe registered engineer</w:t>
      </w:r>
    </w:p>
    <w:p w14:paraId="0C0A4450" w14:textId="77777777" w:rsidR="000D15A7" w:rsidRPr="00106BB2" w:rsidRDefault="000D15A7" w:rsidP="00014E90">
      <w:pPr>
        <w:pStyle w:val="ListParagraph"/>
        <w:numPr>
          <w:ilvl w:val="0"/>
          <w:numId w:val="1"/>
        </w:numPr>
        <w:spacing w:after="0" w:line="240" w:lineRule="auto"/>
        <w:ind w:left="646"/>
        <w:contextualSpacing w:val="0"/>
        <w:jc w:val="both"/>
      </w:pPr>
      <w:r w:rsidRPr="00106BB2">
        <w:t>Gas pipework, appliances and flues are regularly maintained</w:t>
      </w:r>
    </w:p>
    <w:p w14:paraId="00EB7A0C" w14:textId="77777777" w:rsidR="000D15A7" w:rsidRDefault="000D15A7" w:rsidP="00014E90">
      <w:pPr>
        <w:pStyle w:val="ListParagraph"/>
        <w:numPr>
          <w:ilvl w:val="0"/>
          <w:numId w:val="1"/>
        </w:numPr>
        <w:spacing w:after="0" w:line="240" w:lineRule="auto"/>
        <w:ind w:left="646"/>
        <w:contextualSpacing w:val="0"/>
        <w:jc w:val="both"/>
      </w:pPr>
      <w:r w:rsidRPr="00106BB2">
        <w:t>All rooms with gas appliances are checked to ensure that they have adequate ventilation</w:t>
      </w:r>
    </w:p>
    <w:p w14:paraId="6ECFF100" w14:textId="77777777" w:rsidR="001A4C53" w:rsidRPr="0079703B" w:rsidRDefault="001A4C53" w:rsidP="00014E90">
      <w:pPr>
        <w:pStyle w:val="ListParagraph"/>
        <w:spacing w:after="0" w:line="240" w:lineRule="auto"/>
        <w:ind w:left="646"/>
        <w:contextualSpacing w:val="0"/>
        <w:jc w:val="both"/>
      </w:pPr>
    </w:p>
    <w:p w14:paraId="64B5CEB0" w14:textId="77777777" w:rsidR="000D15A7" w:rsidRPr="00106BB2" w:rsidRDefault="000D15A7" w:rsidP="00D353A3">
      <w:pPr>
        <w:pStyle w:val="Heading2"/>
      </w:pPr>
      <w:r w:rsidRPr="00106BB2">
        <w:t>6.2 Legionella</w:t>
      </w:r>
    </w:p>
    <w:p w14:paraId="2DC715D9" w14:textId="77777777" w:rsidR="000D15A7" w:rsidRPr="00106BB2" w:rsidRDefault="000D15A7" w:rsidP="00946615">
      <w:pPr>
        <w:pStyle w:val="ListParagraph"/>
        <w:numPr>
          <w:ilvl w:val="0"/>
          <w:numId w:val="1"/>
        </w:numPr>
        <w:spacing w:after="0" w:line="240" w:lineRule="auto"/>
        <w:ind w:left="641" w:hanging="357"/>
        <w:contextualSpacing w:val="0"/>
        <w:jc w:val="both"/>
      </w:pPr>
      <w:r w:rsidRPr="00106BB2">
        <w:t xml:space="preserve">A water risk assessment has been </w:t>
      </w:r>
      <w:r w:rsidRPr="00445735">
        <w:t xml:space="preserve">completed by </w:t>
      </w:r>
      <w:r>
        <w:t>Jamie Johns (Site</w:t>
      </w:r>
      <w:r w:rsidRPr="00445735">
        <w:t xml:space="preserve"> Manager).  </w:t>
      </w:r>
      <w:r>
        <w:t>Jamie</w:t>
      </w:r>
      <w:r w:rsidRPr="00445735">
        <w:t xml:space="preserve"> is responsible for ensuring that the identified operational controls are conducted and recorded in the </w:t>
      </w:r>
      <w:proofErr w:type="gramStart"/>
      <w:r>
        <w:t>S</w:t>
      </w:r>
      <w:r w:rsidRPr="00445735">
        <w:t>chool’s</w:t>
      </w:r>
      <w:proofErr w:type="gramEnd"/>
      <w:r w:rsidRPr="00445735">
        <w:t xml:space="preserve"> water log book</w:t>
      </w:r>
    </w:p>
    <w:p w14:paraId="499DF7F4" w14:textId="77777777" w:rsidR="000D15A7" w:rsidRPr="00106BB2" w:rsidRDefault="000D15A7" w:rsidP="00946615">
      <w:pPr>
        <w:pStyle w:val="ListParagraph"/>
        <w:numPr>
          <w:ilvl w:val="0"/>
          <w:numId w:val="1"/>
        </w:numPr>
        <w:spacing w:after="0" w:line="240" w:lineRule="auto"/>
        <w:ind w:left="641" w:hanging="357"/>
        <w:contextualSpacing w:val="0"/>
        <w:jc w:val="both"/>
      </w:pPr>
      <w:r w:rsidRPr="00106BB2">
        <w:t xml:space="preserve">This risk assessment will be reviewed </w:t>
      </w:r>
      <w:r>
        <w:t>annually</w:t>
      </w:r>
      <w:r w:rsidRPr="00445735">
        <w:t xml:space="preserve"> and when significant changes have occurred to the water system and/or building footprint</w:t>
      </w:r>
    </w:p>
    <w:p w14:paraId="79E4F9CB" w14:textId="076BA129" w:rsidR="00946615" w:rsidRDefault="000D15A7" w:rsidP="000D15A7">
      <w:pPr>
        <w:pStyle w:val="ListParagraph"/>
        <w:numPr>
          <w:ilvl w:val="0"/>
          <w:numId w:val="1"/>
        </w:numPr>
        <w:spacing w:after="0" w:line="240" w:lineRule="auto"/>
        <w:ind w:left="641" w:hanging="357"/>
        <w:contextualSpacing w:val="0"/>
        <w:jc w:val="both"/>
      </w:pPr>
      <w:r w:rsidRPr="00106BB2">
        <w:t>The risks from legionella are mitigated by the following:</w:t>
      </w:r>
      <w:r w:rsidRPr="00445735">
        <w:t xml:space="preserve"> </w:t>
      </w:r>
      <w:r>
        <w:t xml:space="preserve">running of taps, </w:t>
      </w:r>
      <w:r w:rsidRPr="00445735">
        <w:t>temperature checks, heating of wate</w:t>
      </w:r>
      <w:r>
        <w:t>r, disinfection of showers, etc.</w:t>
      </w:r>
    </w:p>
    <w:p w14:paraId="27FCD12F" w14:textId="77777777" w:rsidR="00946615" w:rsidRPr="00946615" w:rsidRDefault="00946615" w:rsidP="00946615">
      <w:pPr>
        <w:pStyle w:val="ListParagraph"/>
        <w:spacing w:after="0" w:line="240" w:lineRule="auto"/>
        <w:ind w:left="641"/>
        <w:contextualSpacing w:val="0"/>
        <w:jc w:val="both"/>
      </w:pPr>
    </w:p>
    <w:p w14:paraId="07A3AC30" w14:textId="03A206A1" w:rsidR="000D15A7" w:rsidRPr="00106BB2" w:rsidRDefault="000D15A7" w:rsidP="00D353A3">
      <w:pPr>
        <w:pStyle w:val="Heading2"/>
      </w:pPr>
      <w:r w:rsidRPr="00106BB2">
        <w:t>6.3 Asbestos</w:t>
      </w:r>
    </w:p>
    <w:p w14:paraId="2D115513"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t>Staff are briefed on the hazards of asbestos, the location of any asbestos in the school and the action to take if they suspect they have disturbed it</w:t>
      </w:r>
      <w:r>
        <w:t>.</w:t>
      </w:r>
    </w:p>
    <w:p w14:paraId="0CF9971E"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t>Arrangements are in place to ensure that contractors are made aware of any asbestos on the premises and that it is not disturbed by their work</w:t>
      </w:r>
      <w:r>
        <w:t>.</w:t>
      </w:r>
      <w:r w:rsidRPr="00106BB2">
        <w:t xml:space="preserve"> </w:t>
      </w:r>
    </w:p>
    <w:p w14:paraId="5E270BE0"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t>Contractors will be advised that if they discover material which they suspect could be asbestos, they will stop work immediately until the area is declared safe</w:t>
      </w:r>
      <w:r>
        <w:t>.</w:t>
      </w:r>
    </w:p>
    <w:p w14:paraId="1AFF7023" w14:textId="77777777" w:rsidR="000D15A7" w:rsidRDefault="000D15A7" w:rsidP="007D2EA3">
      <w:pPr>
        <w:pStyle w:val="ListParagraph"/>
        <w:numPr>
          <w:ilvl w:val="0"/>
          <w:numId w:val="1"/>
        </w:numPr>
        <w:spacing w:after="0" w:line="240" w:lineRule="auto"/>
        <w:ind w:left="641" w:hanging="357"/>
        <w:contextualSpacing w:val="0"/>
        <w:jc w:val="both"/>
      </w:pPr>
      <w:r w:rsidRPr="00106BB2">
        <w:t>A record is kept of the location of asbestos that has been found on the school site</w:t>
      </w:r>
      <w:r>
        <w:t>.</w:t>
      </w:r>
    </w:p>
    <w:p w14:paraId="0CDE81CB" w14:textId="77777777" w:rsidR="007D2EA3" w:rsidRDefault="007D2EA3" w:rsidP="007D2EA3">
      <w:pPr>
        <w:pStyle w:val="ListParagraph"/>
        <w:spacing w:after="0" w:line="240" w:lineRule="auto"/>
        <w:ind w:left="641"/>
        <w:contextualSpacing w:val="0"/>
        <w:jc w:val="both"/>
      </w:pPr>
    </w:p>
    <w:p w14:paraId="547DA76F" w14:textId="77777777" w:rsidR="000D15A7" w:rsidRPr="00106BB2" w:rsidRDefault="000D15A7" w:rsidP="00D353A3">
      <w:pPr>
        <w:pStyle w:val="Heading2"/>
      </w:pPr>
      <w:bookmarkStart w:id="4" w:name="_Toc492913017"/>
      <w:r w:rsidRPr="00106BB2">
        <w:t>7. Equipment</w:t>
      </w:r>
      <w:bookmarkEnd w:id="4"/>
    </w:p>
    <w:p w14:paraId="738D3A6B"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t>All equipment and machinery is maintained in accordance with the manufacturer’s instructions. In addition, maintenance schedules outline when extra checks should take place</w:t>
      </w:r>
    </w:p>
    <w:p w14:paraId="0C0706B2"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t xml:space="preserve">When new equipment is purchased, it is checked to ensure that it meets appropriate educational standards </w:t>
      </w:r>
    </w:p>
    <w:p w14:paraId="04989CD4" w14:textId="77777777" w:rsidR="000D15A7" w:rsidRDefault="000D15A7" w:rsidP="007D2EA3">
      <w:pPr>
        <w:pStyle w:val="ListParagraph"/>
        <w:numPr>
          <w:ilvl w:val="0"/>
          <w:numId w:val="1"/>
        </w:numPr>
        <w:spacing w:after="0" w:line="240" w:lineRule="auto"/>
        <w:ind w:left="641" w:hanging="357"/>
        <w:contextualSpacing w:val="0"/>
        <w:jc w:val="both"/>
      </w:pPr>
      <w:r w:rsidRPr="00106BB2">
        <w:t xml:space="preserve">All equipment is stored in the appropriate storage containers and areas. All containers are labelled with the correct hazard sign and contents </w:t>
      </w:r>
    </w:p>
    <w:p w14:paraId="431ACB1A" w14:textId="77777777" w:rsidR="007D2EA3" w:rsidRDefault="007D2EA3" w:rsidP="007D2EA3">
      <w:pPr>
        <w:pStyle w:val="ListParagraph"/>
        <w:spacing w:after="0" w:line="240" w:lineRule="auto"/>
        <w:ind w:left="641"/>
        <w:contextualSpacing w:val="0"/>
      </w:pPr>
    </w:p>
    <w:p w14:paraId="6DC53366" w14:textId="77777777" w:rsidR="000D15A7" w:rsidRPr="00106BB2" w:rsidRDefault="000D15A7" w:rsidP="00D353A3">
      <w:pPr>
        <w:pStyle w:val="Heading2"/>
      </w:pPr>
      <w:r w:rsidRPr="00106BB2">
        <w:t xml:space="preserve">7.1 Electrical </w:t>
      </w:r>
      <w:r>
        <w:t>E</w:t>
      </w:r>
      <w:r w:rsidRPr="00106BB2">
        <w:t>quipment</w:t>
      </w:r>
    </w:p>
    <w:p w14:paraId="4151CDB6"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t>All staff are responsible for ensuring that they use and handle electrical equipment sensibly and safely</w:t>
      </w:r>
    </w:p>
    <w:p w14:paraId="7A4D8A1E" w14:textId="77777777" w:rsidR="000D15A7" w:rsidRPr="00445735" w:rsidRDefault="000D15A7" w:rsidP="007D2EA3">
      <w:pPr>
        <w:pStyle w:val="ListParagraph"/>
        <w:numPr>
          <w:ilvl w:val="0"/>
          <w:numId w:val="1"/>
        </w:numPr>
        <w:spacing w:after="0" w:line="240" w:lineRule="auto"/>
        <w:ind w:left="641" w:hanging="357"/>
        <w:contextualSpacing w:val="0"/>
        <w:jc w:val="both"/>
      </w:pPr>
      <w:r w:rsidRPr="00106BB2">
        <w:t>Any pupil or volunteer who handles electrical appliances does so under the supervision of the member of staff who so directs them</w:t>
      </w:r>
    </w:p>
    <w:p w14:paraId="0BB89A49" w14:textId="77777777" w:rsidR="000D15A7" w:rsidRPr="00445735" w:rsidRDefault="000D15A7" w:rsidP="007D2EA3">
      <w:pPr>
        <w:pStyle w:val="ListParagraph"/>
        <w:numPr>
          <w:ilvl w:val="0"/>
          <w:numId w:val="1"/>
        </w:numPr>
        <w:spacing w:after="0" w:line="240" w:lineRule="auto"/>
        <w:ind w:left="641" w:hanging="357"/>
        <w:contextualSpacing w:val="0"/>
        <w:jc w:val="both"/>
      </w:pPr>
      <w:r w:rsidRPr="00445735">
        <w:t xml:space="preserve">Any potential hazards will be reported to Claire Smart or </w:t>
      </w:r>
      <w:r>
        <w:t>Jamie Johns</w:t>
      </w:r>
      <w:r w:rsidRPr="00445735">
        <w:t xml:space="preserve"> immediately</w:t>
      </w:r>
    </w:p>
    <w:p w14:paraId="44039FE3"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t>Permanently installed electrical equipment is connected through a dedicated isolator switch and adequately earthed</w:t>
      </w:r>
    </w:p>
    <w:p w14:paraId="5A19983C"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t>Only trained staff members can check plugs</w:t>
      </w:r>
    </w:p>
    <w:p w14:paraId="22F22EA9"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t>Where necessary a portable appliance test (PAT) will be carried out by a competent person</w:t>
      </w:r>
    </w:p>
    <w:p w14:paraId="3FF4BC59"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t>All isolators switches are clearly marked to identify their machine</w:t>
      </w:r>
    </w:p>
    <w:p w14:paraId="2AEA6997" w14:textId="77777777" w:rsidR="000D15A7" w:rsidRPr="00106BB2" w:rsidRDefault="000D15A7" w:rsidP="007D2EA3">
      <w:pPr>
        <w:pStyle w:val="ListParagraph"/>
        <w:numPr>
          <w:ilvl w:val="0"/>
          <w:numId w:val="1"/>
        </w:numPr>
        <w:spacing w:after="0" w:line="240" w:lineRule="auto"/>
        <w:ind w:left="641" w:hanging="357"/>
        <w:contextualSpacing w:val="0"/>
        <w:jc w:val="both"/>
      </w:pPr>
      <w:r w:rsidRPr="00106BB2">
        <w:lastRenderedPageBreak/>
        <w:t xml:space="preserve">Electrical apparatus and connections </w:t>
      </w:r>
      <w:r>
        <w:t>must</w:t>
      </w:r>
      <w:r w:rsidRPr="00106BB2">
        <w:t xml:space="preserve"> not be touched by wet hands and </w:t>
      </w:r>
      <w:r>
        <w:t>may</w:t>
      </w:r>
      <w:r w:rsidRPr="00106BB2">
        <w:t xml:space="preserve"> only be used in dry conditions</w:t>
      </w:r>
    </w:p>
    <w:p w14:paraId="7DE195BA" w14:textId="77777777" w:rsidR="000D15A7" w:rsidRDefault="000D15A7" w:rsidP="007D2EA3">
      <w:pPr>
        <w:pStyle w:val="ListParagraph"/>
        <w:numPr>
          <w:ilvl w:val="0"/>
          <w:numId w:val="1"/>
        </w:numPr>
        <w:spacing w:after="0" w:line="240" w:lineRule="auto"/>
        <w:ind w:left="641" w:hanging="357"/>
        <w:contextualSpacing w:val="0"/>
        <w:jc w:val="both"/>
      </w:pPr>
      <w:r w:rsidRPr="00106BB2">
        <w:t>Maintenance, repair, installation and disconnection work associated with permanently installed or portable electrical equipment is only carried out by a competent person</w:t>
      </w:r>
    </w:p>
    <w:p w14:paraId="4CD6D4B9" w14:textId="77777777" w:rsidR="00D419F3" w:rsidRDefault="00D419F3" w:rsidP="00D419F3">
      <w:pPr>
        <w:pStyle w:val="ListParagraph"/>
        <w:spacing w:after="0" w:line="240" w:lineRule="auto"/>
        <w:ind w:left="641"/>
        <w:contextualSpacing w:val="0"/>
        <w:jc w:val="both"/>
      </w:pPr>
    </w:p>
    <w:p w14:paraId="7B1CD43F" w14:textId="77777777" w:rsidR="007D2EA3" w:rsidRPr="0079703B" w:rsidRDefault="007D2EA3" w:rsidP="007D2EA3">
      <w:pPr>
        <w:pStyle w:val="ListParagraph"/>
        <w:spacing w:after="0" w:line="240" w:lineRule="auto"/>
        <w:ind w:left="641"/>
        <w:contextualSpacing w:val="0"/>
        <w:jc w:val="both"/>
      </w:pPr>
    </w:p>
    <w:p w14:paraId="5239F289" w14:textId="77777777" w:rsidR="000D15A7" w:rsidRPr="00106BB2" w:rsidRDefault="000D15A7" w:rsidP="00D353A3">
      <w:pPr>
        <w:pStyle w:val="Heading2"/>
      </w:pPr>
      <w:r>
        <w:t>7.2</w:t>
      </w:r>
      <w:r w:rsidRPr="00106BB2">
        <w:t xml:space="preserve"> Display </w:t>
      </w:r>
      <w:r>
        <w:t>S</w:t>
      </w:r>
      <w:r w:rsidRPr="00106BB2">
        <w:t xml:space="preserve">creen </w:t>
      </w:r>
      <w:r>
        <w:t>E</w:t>
      </w:r>
      <w:r w:rsidRPr="00106BB2">
        <w:t>quipment</w:t>
      </w:r>
    </w:p>
    <w:p w14:paraId="141A5640" w14:textId="77777777" w:rsidR="000D15A7" w:rsidRPr="00106BB2" w:rsidRDefault="000D15A7" w:rsidP="007D2EA3">
      <w:pPr>
        <w:pStyle w:val="ListParagraph"/>
        <w:numPr>
          <w:ilvl w:val="0"/>
          <w:numId w:val="1"/>
        </w:numPr>
        <w:spacing w:before="120" w:after="120" w:line="240" w:lineRule="auto"/>
        <w:contextualSpacing w:val="0"/>
        <w:jc w:val="both"/>
      </w:pPr>
      <w:r w:rsidRPr="00106BB2">
        <w:t>All staff who use computers daily as a significant part of their normal work have a display screen equipment (DSE) assessment carried out. ‘Significant’ is taken to be continuous/near continuous spells of an hour or more at a time</w:t>
      </w:r>
    </w:p>
    <w:p w14:paraId="516B9EFB" w14:textId="77777777" w:rsidR="000D15A7" w:rsidRDefault="000D15A7" w:rsidP="007D2EA3">
      <w:pPr>
        <w:pStyle w:val="ListParagraph"/>
        <w:numPr>
          <w:ilvl w:val="0"/>
          <w:numId w:val="1"/>
        </w:numPr>
        <w:spacing w:before="120" w:after="120" w:line="240" w:lineRule="auto"/>
        <w:contextualSpacing w:val="0"/>
        <w:jc w:val="both"/>
      </w:pPr>
      <w:r w:rsidRPr="00106BB2">
        <w:t>Staff identified as DSE users are entitled to an eyesight test for DSE use upon request, and at regular intervals thereafter, by a qualified optician (and corrective glasses provided if required specifically for DSE use)</w:t>
      </w:r>
    </w:p>
    <w:p w14:paraId="6C66AD92" w14:textId="77777777" w:rsidR="007D2EA3" w:rsidRDefault="007D2EA3" w:rsidP="00D353A3">
      <w:pPr>
        <w:pStyle w:val="ListParagraph"/>
        <w:spacing w:before="120" w:after="120" w:line="240" w:lineRule="auto"/>
        <w:ind w:left="644"/>
        <w:contextualSpacing w:val="0"/>
        <w:jc w:val="both"/>
      </w:pPr>
    </w:p>
    <w:p w14:paraId="3BAB1271" w14:textId="1A218E0C" w:rsidR="000D15A7" w:rsidRPr="00445735" w:rsidRDefault="000D15A7" w:rsidP="00D353A3">
      <w:pPr>
        <w:pStyle w:val="Heading1"/>
      </w:pPr>
      <w:bookmarkStart w:id="5" w:name="_Toc492913018"/>
      <w:r w:rsidRPr="00106BB2">
        <w:t xml:space="preserve">8. Lone </w:t>
      </w:r>
      <w:r>
        <w:t>W</w:t>
      </w:r>
      <w:r w:rsidRPr="00106BB2">
        <w:t>orking</w:t>
      </w:r>
      <w:bookmarkEnd w:id="5"/>
    </w:p>
    <w:p w14:paraId="2CEF4375" w14:textId="77777777" w:rsidR="000D15A7" w:rsidRDefault="000D15A7" w:rsidP="007D2EA3">
      <w:pPr>
        <w:spacing w:after="0" w:line="240" w:lineRule="auto"/>
        <w:rPr>
          <w:sz w:val="22"/>
          <w:szCs w:val="22"/>
        </w:rPr>
      </w:pPr>
      <w:r w:rsidRPr="00106BB2">
        <w:rPr>
          <w:sz w:val="22"/>
          <w:szCs w:val="22"/>
        </w:rPr>
        <w:t>Lone working may include:</w:t>
      </w:r>
    </w:p>
    <w:p w14:paraId="6C352A46" w14:textId="77777777" w:rsidR="007D2EA3" w:rsidRPr="00106BB2" w:rsidRDefault="007D2EA3" w:rsidP="007D2EA3">
      <w:pPr>
        <w:spacing w:after="0" w:line="240" w:lineRule="auto"/>
        <w:rPr>
          <w:sz w:val="22"/>
          <w:szCs w:val="22"/>
        </w:rPr>
      </w:pPr>
    </w:p>
    <w:p w14:paraId="71FBA123" w14:textId="77777777" w:rsidR="000D15A7" w:rsidRPr="00106BB2" w:rsidRDefault="000D15A7" w:rsidP="007D2EA3">
      <w:pPr>
        <w:pStyle w:val="ListParagraph"/>
        <w:numPr>
          <w:ilvl w:val="0"/>
          <w:numId w:val="1"/>
        </w:numPr>
        <w:spacing w:after="0" w:line="240" w:lineRule="auto"/>
        <w:contextualSpacing w:val="0"/>
      </w:pPr>
      <w:r w:rsidRPr="00106BB2">
        <w:t>Late working</w:t>
      </w:r>
    </w:p>
    <w:p w14:paraId="5D61C069" w14:textId="77777777" w:rsidR="000D15A7" w:rsidRPr="00106BB2" w:rsidRDefault="000D15A7" w:rsidP="007D2EA3">
      <w:pPr>
        <w:pStyle w:val="ListParagraph"/>
        <w:numPr>
          <w:ilvl w:val="0"/>
          <w:numId w:val="1"/>
        </w:numPr>
        <w:spacing w:after="0" w:line="240" w:lineRule="auto"/>
        <w:contextualSpacing w:val="0"/>
      </w:pPr>
      <w:r w:rsidRPr="00106BB2">
        <w:t>Home or site visits</w:t>
      </w:r>
    </w:p>
    <w:p w14:paraId="0A1F705D" w14:textId="77777777" w:rsidR="000D15A7" w:rsidRPr="00106BB2" w:rsidRDefault="000D15A7" w:rsidP="007D2EA3">
      <w:pPr>
        <w:pStyle w:val="ListParagraph"/>
        <w:numPr>
          <w:ilvl w:val="0"/>
          <w:numId w:val="1"/>
        </w:numPr>
        <w:spacing w:after="0" w:line="240" w:lineRule="auto"/>
        <w:contextualSpacing w:val="0"/>
      </w:pPr>
      <w:r w:rsidRPr="00106BB2">
        <w:t>Weekend working</w:t>
      </w:r>
    </w:p>
    <w:p w14:paraId="732648B1" w14:textId="77777777" w:rsidR="000D15A7" w:rsidRPr="00106BB2" w:rsidRDefault="000D15A7" w:rsidP="007D2EA3">
      <w:pPr>
        <w:pStyle w:val="ListParagraph"/>
        <w:numPr>
          <w:ilvl w:val="0"/>
          <w:numId w:val="1"/>
        </w:numPr>
        <w:spacing w:after="0" w:line="240" w:lineRule="auto"/>
        <w:contextualSpacing w:val="0"/>
      </w:pPr>
      <w:r w:rsidRPr="00106BB2">
        <w:t>Site manager duties</w:t>
      </w:r>
    </w:p>
    <w:p w14:paraId="1EBFB540" w14:textId="77777777" w:rsidR="000D15A7" w:rsidRPr="00106BB2" w:rsidRDefault="000D15A7" w:rsidP="007D2EA3">
      <w:pPr>
        <w:pStyle w:val="ListParagraph"/>
        <w:numPr>
          <w:ilvl w:val="0"/>
          <w:numId w:val="1"/>
        </w:numPr>
        <w:spacing w:after="0" w:line="240" w:lineRule="auto"/>
        <w:contextualSpacing w:val="0"/>
      </w:pPr>
      <w:r w:rsidRPr="00106BB2">
        <w:t>Site cleaning duties</w:t>
      </w:r>
    </w:p>
    <w:p w14:paraId="3B9910F9" w14:textId="77777777" w:rsidR="000D15A7" w:rsidRPr="007D2EA3" w:rsidRDefault="000D15A7" w:rsidP="007D2EA3">
      <w:pPr>
        <w:pStyle w:val="ListParagraph"/>
        <w:numPr>
          <w:ilvl w:val="0"/>
          <w:numId w:val="1"/>
        </w:numPr>
        <w:spacing w:after="0" w:line="240" w:lineRule="auto"/>
        <w:contextualSpacing w:val="0"/>
        <w:rPr>
          <w:b/>
        </w:rPr>
      </w:pPr>
      <w:r w:rsidRPr="00106BB2">
        <w:t>Working in a single occupancy office</w:t>
      </w:r>
    </w:p>
    <w:p w14:paraId="4B1EB73E" w14:textId="77777777" w:rsidR="007D2EA3" w:rsidRPr="00106BB2" w:rsidRDefault="007D2EA3" w:rsidP="007D2EA3">
      <w:pPr>
        <w:pStyle w:val="ListParagraph"/>
        <w:spacing w:after="0" w:line="240" w:lineRule="auto"/>
        <w:ind w:left="644"/>
        <w:contextualSpacing w:val="0"/>
        <w:rPr>
          <w:b/>
        </w:rPr>
      </w:pPr>
    </w:p>
    <w:p w14:paraId="27AE0843" w14:textId="046FDC6E" w:rsidR="000D15A7" w:rsidRDefault="000D15A7" w:rsidP="007D2EA3">
      <w:pPr>
        <w:spacing w:after="0" w:line="240" w:lineRule="auto"/>
        <w:jc w:val="both"/>
        <w:rPr>
          <w:sz w:val="22"/>
          <w:szCs w:val="22"/>
        </w:rPr>
      </w:pPr>
      <w:r w:rsidRPr="00106BB2">
        <w:rPr>
          <w:sz w:val="22"/>
          <w:szCs w:val="22"/>
        </w:rPr>
        <w:t xml:space="preserve">Potentially dangerous activities, such as those where there is a risk of falling from height, </w:t>
      </w:r>
      <w:r>
        <w:rPr>
          <w:sz w:val="22"/>
          <w:szCs w:val="22"/>
        </w:rPr>
        <w:t>must</w:t>
      </w:r>
      <w:r w:rsidRPr="00106BB2">
        <w:rPr>
          <w:sz w:val="22"/>
          <w:szCs w:val="22"/>
        </w:rPr>
        <w:t xml:space="preserve"> not be undertaken when working alone. If there are any doubts about the task to be performed then the task </w:t>
      </w:r>
      <w:r>
        <w:rPr>
          <w:sz w:val="22"/>
          <w:szCs w:val="22"/>
        </w:rPr>
        <w:t>must</w:t>
      </w:r>
      <w:r w:rsidRPr="00106BB2">
        <w:rPr>
          <w:sz w:val="22"/>
          <w:szCs w:val="22"/>
        </w:rPr>
        <w:t xml:space="preserve"> be postponed until other staff members are available.</w:t>
      </w:r>
    </w:p>
    <w:p w14:paraId="06085F10" w14:textId="77777777" w:rsidR="007D2EA3" w:rsidRPr="00106BB2" w:rsidRDefault="007D2EA3" w:rsidP="007D2EA3">
      <w:pPr>
        <w:spacing w:after="0" w:line="240" w:lineRule="auto"/>
        <w:jc w:val="both"/>
        <w:rPr>
          <w:sz w:val="22"/>
          <w:szCs w:val="22"/>
        </w:rPr>
      </w:pPr>
    </w:p>
    <w:p w14:paraId="703C7B3F" w14:textId="580042C7" w:rsidR="000D15A7" w:rsidRDefault="000D15A7" w:rsidP="007D2EA3">
      <w:pPr>
        <w:spacing w:after="0" w:line="240" w:lineRule="auto"/>
        <w:jc w:val="both"/>
        <w:rPr>
          <w:sz w:val="22"/>
          <w:szCs w:val="22"/>
        </w:rPr>
      </w:pPr>
      <w:r w:rsidRPr="00106BB2">
        <w:rPr>
          <w:sz w:val="22"/>
          <w:szCs w:val="22"/>
        </w:rPr>
        <w:t xml:space="preserve">If lone working is to be undertaken, a colleague, friend or family member </w:t>
      </w:r>
      <w:r>
        <w:rPr>
          <w:sz w:val="22"/>
          <w:szCs w:val="22"/>
        </w:rPr>
        <w:t>must</w:t>
      </w:r>
      <w:r w:rsidRPr="00106BB2">
        <w:rPr>
          <w:sz w:val="22"/>
          <w:szCs w:val="22"/>
        </w:rPr>
        <w:t xml:space="preserve"> be informed about where the member of staff is and when they are likely to return.</w:t>
      </w:r>
    </w:p>
    <w:p w14:paraId="107D37E8" w14:textId="77777777" w:rsidR="007D2EA3" w:rsidRPr="00106BB2" w:rsidRDefault="007D2EA3" w:rsidP="007D2EA3">
      <w:pPr>
        <w:spacing w:after="0" w:line="240" w:lineRule="auto"/>
        <w:jc w:val="both"/>
        <w:rPr>
          <w:sz w:val="22"/>
          <w:szCs w:val="22"/>
        </w:rPr>
      </w:pPr>
    </w:p>
    <w:p w14:paraId="51E72880" w14:textId="6078A7C5" w:rsidR="000D15A7" w:rsidRDefault="000D15A7" w:rsidP="007D2EA3">
      <w:pPr>
        <w:spacing w:after="0" w:line="240" w:lineRule="auto"/>
        <w:jc w:val="both"/>
        <w:rPr>
          <w:sz w:val="22"/>
          <w:szCs w:val="22"/>
        </w:rPr>
      </w:pPr>
      <w:r w:rsidRPr="00106BB2">
        <w:rPr>
          <w:sz w:val="22"/>
          <w:szCs w:val="22"/>
        </w:rPr>
        <w:t xml:space="preserve">The lone worker </w:t>
      </w:r>
      <w:r>
        <w:rPr>
          <w:sz w:val="22"/>
          <w:szCs w:val="22"/>
        </w:rPr>
        <w:t>must</w:t>
      </w:r>
      <w:r w:rsidRPr="00106BB2">
        <w:rPr>
          <w:sz w:val="22"/>
          <w:szCs w:val="22"/>
        </w:rPr>
        <w:t xml:space="preserve"> ensure that they are medically fit to work alone.</w:t>
      </w:r>
      <w:bookmarkStart w:id="6" w:name="_Toc492913019"/>
    </w:p>
    <w:p w14:paraId="33A75714" w14:textId="77777777" w:rsidR="007D2EA3" w:rsidRPr="007D2EA3" w:rsidRDefault="007D2EA3" w:rsidP="007D2EA3">
      <w:pPr>
        <w:spacing w:after="0" w:line="240" w:lineRule="auto"/>
        <w:jc w:val="both"/>
        <w:rPr>
          <w:sz w:val="22"/>
          <w:szCs w:val="22"/>
        </w:rPr>
      </w:pPr>
    </w:p>
    <w:p w14:paraId="04ED970D" w14:textId="51911F3F" w:rsidR="000D15A7" w:rsidRPr="00445735" w:rsidRDefault="000D15A7" w:rsidP="00D353A3">
      <w:pPr>
        <w:pStyle w:val="Heading1"/>
      </w:pPr>
      <w:r w:rsidRPr="00106BB2">
        <w:t xml:space="preserve">9. Working at </w:t>
      </w:r>
      <w:r>
        <w:t>H</w:t>
      </w:r>
      <w:r w:rsidRPr="00106BB2">
        <w:t>eight</w:t>
      </w:r>
      <w:bookmarkEnd w:id="6"/>
      <w:r w:rsidRPr="00106BB2">
        <w:t xml:space="preserve"> </w:t>
      </w:r>
    </w:p>
    <w:p w14:paraId="0AB582DA" w14:textId="14D46BBB" w:rsidR="000D15A7" w:rsidRPr="007D2EA3" w:rsidRDefault="000D15A7" w:rsidP="007D2EA3">
      <w:pPr>
        <w:spacing w:after="0" w:line="240" w:lineRule="auto"/>
      </w:pPr>
      <w:r w:rsidRPr="007D2EA3">
        <w:t xml:space="preserve">We ensure that work is properly planned, supervised and carried out by competent people with the skills, knowledge and experience to do the work. </w:t>
      </w:r>
    </w:p>
    <w:p w14:paraId="43B8E4A9" w14:textId="77777777" w:rsidR="007D2EA3" w:rsidRPr="00106BB2" w:rsidRDefault="007D2EA3" w:rsidP="007D2EA3">
      <w:pPr>
        <w:spacing w:after="0" w:line="240" w:lineRule="auto"/>
        <w:rPr>
          <w:sz w:val="22"/>
          <w:szCs w:val="22"/>
        </w:rPr>
      </w:pPr>
    </w:p>
    <w:p w14:paraId="70699825" w14:textId="77777777" w:rsidR="000D15A7" w:rsidRPr="00AD04CC" w:rsidRDefault="000D15A7" w:rsidP="00AD04CC">
      <w:pPr>
        <w:spacing w:after="0" w:line="240" w:lineRule="auto"/>
      </w:pPr>
      <w:r w:rsidRPr="00AD04CC">
        <w:t>In addition:</w:t>
      </w:r>
    </w:p>
    <w:p w14:paraId="1DFEB110" w14:textId="77777777" w:rsidR="000D15A7" w:rsidRPr="00AD04CC" w:rsidRDefault="000D15A7" w:rsidP="00AD04CC">
      <w:pPr>
        <w:pStyle w:val="ListParagraph"/>
        <w:numPr>
          <w:ilvl w:val="0"/>
          <w:numId w:val="1"/>
        </w:numPr>
        <w:spacing w:after="0" w:line="240" w:lineRule="auto"/>
        <w:contextualSpacing w:val="0"/>
      </w:pPr>
      <w:r w:rsidRPr="00AD04CC">
        <w:t>The site manager retains ladders for working at height</w:t>
      </w:r>
    </w:p>
    <w:p w14:paraId="4EDB82C3" w14:textId="77777777" w:rsidR="000D15A7" w:rsidRPr="00AD04CC" w:rsidRDefault="000D15A7" w:rsidP="00AD04CC">
      <w:pPr>
        <w:pStyle w:val="ListParagraph"/>
        <w:numPr>
          <w:ilvl w:val="0"/>
          <w:numId w:val="1"/>
        </w:numPr>
        <w:spacing w:after="0" w:line="240" w:lineRule="auto"/>
        <w:contextualSpacing w:val="0"/>
      </w:pPr>
      <w:r w:rsidRPr="00AD04CC">
        <w:t>Pupils are prohibited from using ladders</w:t>
      </w:r>
    </w:p>
    <w:p w14:paraId="56344569" w14:textId="77777777" w:rsidR="000D15A7" w:rsidRPr="00AD04CC" w:rsidRDefault="000D15A7" w:rsidP="00AD04CC">
      <w:pPr>
        <w:pStyle w:val="ListParagraph"/>
        <w:numPr>
          <w:ilvl w:val="0"/>
          <w:numId w:val="1"/>
        </w:numPr>
        <w:spacing w:after="0" w:line="240" w:lineRule="auto"/>
        <w:contextualSpacing w:val="0"/>
      </w:pPr>
      <w:r w:rsidRPr="00AD04CC">
        <w:lastRenderedPageBreak/>
        <w:t>Staff must wear appropriate footwear and clothing when using ladders</w:t>
      </w:r>
    </w:p>
    <w:p w14:paraId="2E57AD6E" w14:textId="77777777" w:rsidR="000D15A7" w:rsidRPr="00AD04CC" w:rsidRDefault="000D15A7" w:rsidP="00AD04CC">
      <w:pPr>
        <w:pStyle w:val="ListParagraph"/>
        <w:numPr>
          <w:ilvl w:val="0"/>
          <w:numId w:val="1"/>
        </w:numPr>
        <w:spacing w:after="0" w:line="240" w:lineRule="auto"/>
        <w:contextualSpacing w:val="0"/>
      </w:pPr>
      <w:r w:rsidRPr="00AD04CC">
        <w:t>Contractors are expected to provide their own ladders for working at height</w:t>
      </w:r>
    </w:p>
    <w:p w14:paraId="74A51818" w14:textId="77777777" w:rsidR="000D15A7" w:rsidRPr="00AD04CC" w:rsidRDefault="000D15A7" w:rsidP="00AD04CC">
      <w:pPr>
        <w:pStyle w:val="ListParagraph"/>
        <w:numPr>
          <w:ilvl w:val="0"/>
          <w:numId w:val="1"/>
        </w:numPr>
        <w:spacing w:after="0" w:line="240" w:lineRule="auto"/>
        <w:contextualSpacing w:val="0"/>
      </w:pPr>
      <w:r w:rsidRPr="00AD04CC">
        <w:t>Before using a ladder, staff are expected to conduct a visual inspection to ensure its safety</w:t>
      </w:r>
    </w:p>
    <w:p w14:paraId="7C9A4754" w14:textId="77777777" w:rsidR="000D15A7" w:rsidRPr="00AD04CC" w:rsidRDefault="000D15A7" w:rsidP="00AD04CC">
      <w:pPr>
        <w:pStyle w:val="ListParagraph"/>
        <w:numPr>
          <w:ilvl w:val="0"/>
          <w:numId w:val="1"/>
        </w:numPr>
        <w:spacing w:after="0" w:line="240" w:lineRule="auto"/>
        <w:contextualSpacing w:val="0"/>
      </w:pPr>
      <w:r w:rsidRPr="00AD04CC">
        <w:t>Access to high levels, such as roofs, is only permitted by trained persons</w:t>
      </w:r>
    </w:p>
    <w:p w14:paraId="45AF5009" w14:textId="77777777" w:rsidR="000D15A7" w:rsidRPr="00AD04CC" w:rsidRDefault="000D15A7" w:rsidP="00AD04CC">
      <w:pPr>
        <w:spacing w:after="0" w:line="240" w:lineRule="auto"/>
        <w:ind w:left="567"/>
      </w:pPr>
    </w:p>
    <w:p w14:paraId="5F0E6004" w14:textId="386753AE" w:rsidR="000D15A7" w:rsidRPr="00445735" w:rsidRDefault="000D15A7" w:rsidP="00D353A3">
      <w:pPr>
        <w:pStyle w:val="Heading1"/>
      </w:pPr>
      <w:bookmarkStart w:id="7" w:name="_Toc492913020"/>
      <w:r w:rsidRPr="00106BB2">
        <w:t xml:space="preserve">10. Manual </w:t>
      </w:r>
      <w:r>
        <w:t>H</w:t>
      </w:r>
      <w:r w:rsidRPr="00106BB2">
        <w:t>andling</w:t>
      </w:r>
      <w:bookmarkEnd w:id="7"/>
      <w:r>
        <w:t xml:space="preserve"> of Equipment and Furniture</w:t>
      </w:r>
    </w:p>
    <w:p w14:paraId="4EDFA2C7" w14:textId="046C6731" w:rsidR="000D15A7" w:rsidRDefault="000D15A7" w:rsidP="00D4129A">
      <w:pPr>
        <w:spacing w:after="0" w:line="240" w:lineRule="auto"/>
        <w:jc w:val="both"/>
        <w:rPr>
          <w:sz w:val="22"/>
          <w:szCs w:val="22"/>
        </w:rPr>
      </w:pPr>
      <w:r w:rsidRPr="00106BB2">
        <w:rPr>
          <w:sz w:val="22"/>
          <w:szCs w:val="22"/>
        </w:rPr>
        <w:t xml:space="preserve">It is up to individuals to determine whether they are fit to lift or move equipment and furniture. If an individual feels that to lift an item could result in injury or exacerbate an existing condition, they </w:t>
      </w:r>
      <w:r>
        <w:rPr>
          <w:sz w:val="22"/>
          <w:szCs w:val="22"/>
        </w:rPr>
        <w:t>must</w:t>
      </w:r>
      <w:r w:rsidRPr="00106BB2">
        <w:rPr>
          <w:sz w:val="22"/>
          <w:szCs w:val="22"/>
        </w:rPr>
        <w:t xml:space="preserve"> ask for assistance.</w:t>
      </w:r>
    </w:p>
    <w:p w14:paraId="4548F20B" w14:textId="77777777" w:rsidR="00D4129A" w:rsidRPr="00106BB2" w:rsidRDefault="00D4129A" w:rsidP="00D4129A">
      <w:pPr>
        <w:spacing w:after="0" w:line="240" w:lineRule="auto"/>
        <w:jc w:val="both"/>
        <w:rPr>
          <w:sz w:val="22"/>
          <w:szCs w:val="22"/>
        </w:rPr>
      </w:pPr>
    </w:p>
    <w:p w14:paraId="74748993" w14:textId="77777777" w:rsidR="000D15A7" w:rsidRDefault="000D15A7" w:rsidP="00D4129A">
      <w:pPr>
        <w:spacing w:after="0" w:line="240" w:lineRule="auto"/>
        <w:jc w:val="both"/>
        <w:rPr>
          <w:sz w:val="22"/>
          <w:szCs w:val="22"/>
        </w:rPr>
      </w:pPr>
      <w:r w:rsidRPr="00106BB2">
        <w:rPr>
          <w:sz w:val="22"/>
          <w:szCs w:val="22"/>
        </w:rPr>
        <w:t xml:space="preserve">The </w:t>
      </w:r>
      <w:proofErr w:type="gramStart"/>
      <w:r>
        <w:rPr>
          <w:sz w:val="22"/>
          <w:szCs w:val="22"/>
        </w:rPr>
        <w:t>S</w:t>
      </w:r>
      <w:r w:rsidRPr="00106BB2">
        <w:rPr>
          <w:sz w:val="22"/>
          <w:szCs w:val="22"/>
        </w:rPr>
        <w:t>chool</w:t>
      </w:r>
      <w:proofErr w:type="gramEnd"/>
      <w:r w:rsidRPr="00106BB2">
        <w:rPr>
          <w:sz w:val="22"/>
          <w:szCs w:val="22"/>
        </w:rPr>
        <w:t xml:space="preserve"> </w:t>
      </w:r>
      <w:r>
        <w:rPr>
          <w:sz w:val="22"/>
          <w:szCs w:val="22"/>
        </w:rPr>
        <w:t>must</w:t>
      </w:r>
      <w:r w:rsidRPr="00106BB2">
        <w:rPr>
          <w:sz w:val="22"/>
          <w:szCs w:val="22"/>
        </w:rPr>
        <w:t xml:space="preserve"> ensure that proper mechanical aids and lifting equipment are available in school, and that staff are trained in how to use them safely.</w:t>
      </w:r>
    </w:p>
    <w:p w14:paraId="35CED213" w14:textId="77777777" w:rsidR="000D15A7" w:rsidRPr="00106BB2" w:rsidRDefault="000D15A7" w:rsidP="00D4129A">
      <w:pPr>
        <w:spacing w:after="0" w:line="240" w:lineRule="auto"/>
        <w:jc w:val="both"/>
        <w:rPr>
          <w:sz w:val="22"/>
          <w:szCs w:val="22"/>
        </w:rPr>
      </w:pPr>
    </w:p>
    <w:p w14:paraId="5A5DFE8A" w14:textId="77777777" w:rsidR="000D15A7" w:rsidRDefault="000D15A7" w:rsidP="00D4129A">
      <w:pPr>
        <w:spacing w:after="0" w:line="240" w:lineRule="auto"/>
        <w:jc w:val="both"/>
        <w:rPr>
          <w:sz w:val="22"/>
          <w:szCs w:val="22"/>
        </w:rPr>
      </w:pPr>
      <w:r w:rsidRPr="00106BB2">
        <w:rPr>
          <w:sz w:val="22"/>
          <w:szCs w:val="22"/>
        </w:rPr>
        <w:t>Staff and pupils are expected to use the following basic manual handling procedure:</w:t>
      </w:r>
    </w:p>
    <w:p w14:paraId="5DC2903E" w14:textId="77777777" w:rsidR="00D353A3" w:rsidRPr="00106BB2" w:rsidRDefault="00D353A3" w:rsidP="00D4129A">
      <w:pPr>
        <w:spacing w:after="0" w:line="240" w:lineRule="auto"/>
        <w:jc w:val="both"/>
        <w:rPr>
          <w:sz w:val="22"/>
          <w:szCs w:val="22"/>
        </w:rPr>
      </w:pPr>
    </w:p>
    <w:p w14:paraId="62FAD397" w14:textId="77777777" w:rsidR="000D15A7" w:rsidRPr="00106BB2" w:rsidRDefault="000D15A7" w:rsidP="00D4129A">
      <w:pPr>
        <w:pStyle w:val="ListParagraph"/>
        <w:numPr>
          <w:ilvl w:val="0"/>
          <w:numId w:val="1"/>
        </w:numPr>
        <w:spacing w:after="0" w:line="240" w:lineRule="auto"/>
        <w:ind w:left="641" w:hanging="357"/>
        <w:contextualSpacing w:val="0"/>
        <w:jc w:val="both"/>
      </w:pPr>
      <w:r w:rsidRPr="00106BB2">
        <w:t>Plan the lift and assess the load. If it is awkward or heavy, use a mechanical aid, such as a trolley, or ask another person to help</w:t>
      </w:r>
    </w:p>
    <w:p w14:paraId="4B94316E" w14:textId="77777777" w:rsidR="000D15A7" w:rsidRPr="00106BB2" w:rsidRDefault="000D15A7" w:rsidP="00D4129A">
      <w:pPr>
        <w:pStyle w:val="ListParagraph"/>
        <w:numPr>
          <w:ilvl w:val="0"/>
          <w:numId w:val="1"/>
        </w:numPr>
        <w:spacing w:after="0" w:line="240" w:lineRule="auto"/>
        <w:ind w:left="641" w:hanging="357"/>
        <w:contextualSpacing w:val="0"/>
      </w:pPr>
      <w:r w:rsidRPr="00106BB2">
        <w:t>Take the mo</w:t>
      </w:r>
      <w:r>
        <w:t>st</w:t>
      </w:r>
      <w:r w:rsidRPr="00106BB2">
        <w:t xml:space="preserve"> direct route that is clear from obstruction and is as flat as possible</w:t>
      </w:r>
    </w:p>
    <w:p w14:paraId="0F39202E" w14:textId="77777777" w:rsidR="000D15A7" w:rsidRPr="00D4129A" w:rsidRDefault="000D15A7" w:rsidP="00D4129A">
      <w:pPr>
        <w:pStyle w:val="ListParagraph"/>
        <w:numPr>
          <w:ilvl w:val="0"/>
          <w:numId w:val="1"/>
        </w:numPr>
        <w:spacing w:after="0" w:line="240" w:lineRule="auto"/>
        <w:ind w:left="641" w:hanging="357"/>
        <w:contextualSpacing w:val="0"/>
      </w:pPr>
      <w:r w:rsidRPr="00D4129A">
        <w:t>Ensure the area where you plan to offload the load is clear</w:t>
      </w:r>
    </w:p>
    <w:p w14:paraId="1D9448AC" w14:textId="77777777" w:rsidR="000D15A7" w:rsidRPr="00D4129A" w:rsidRDefault="000D15A7" w:rsidP="00D4129A">
      <w:pPr>
        <w:pStyle w:val="ListParagraph"/>
        <w:numPr>
          <w:ilvl w:val="0"/>
          <w:numId w:val="1"/>
        </w:numPr>
        <w:spacing w:after="0" w:line="240" w:lineRule="auto"/>
        <w:ind w:left="641" w:hanging="357"/>
        <w:contextualSpacing w:val="0"/>
      </w:pPr>
      <w:r w:rsidRPr="00D4129A">
        <w:t>When lifting, bend your knees and keep your back straight, feet apart and angled out. Ensure the load is held close to the body and firmly. Lift smoothly and slowly and avoid twisting, stretching and reaching where practicable</w:t>
      </w:r>
    </w:p>
    <w:p w14:paraId="0BA362C2" w14:textId="77777777" w:rsidR="00D4129A" w:rsidRPr="00D4129A" w:rsidRDefault="00D4129A" w:rsidP="00D4129A">
      <w:pPr>
        <w:pStyle w:val="ListParagraph"/>
        <w:spacing w:after="0" w:line="240" w:lineRule="auto"/>
        <w:ind w:left="641"/>
        <w:contextualSpacing w:val="0"/>
      </w:pPr>
    </w:p>
    <w:p w14:paraId="1D031A82" w14:textId="5C9B3F5C" w:rsidR="000D15A7" w:rsidRPr="00D4129A" w:rsidRDefault="000D15A7" w:rsidP="00D4129A">
      <w:pPr>
        <w:spacing w:after="0" w:line="240" w:lineRule="auto"/>
      </w:pPr>
      <w:r w:rsidRPr="00D4129A">
        <w:t>If in doubt, seek advice from the manual handling team.</w:t>
      </w:r>
    </w:p>
    <w:p w14:paraId="51C55898" w14:textId="77777777" w:rsidR="00D4129A" w:rsidRPr="00445735" w:rsidRDefault="00D4129A" w:rsidP="00D4129A">
      <w:pPr>
        <w:spacing w:after="0" w:line="240" w:lineRule="auto"/>
        <w:rPr>
          <w:sz w:val="22"/>
          <w:szCs w:val="22"/>
        </w:rPr>
      </w:pPr>
    </w:p>
    <w:p w14:paraId="1B1CC126" w14:textId="77777777" w:rsidR="000D15A7" w:rsidRDefault="000D15A7" w:rsidP="00D353A3">
      <w:pPr>
        <w:pStyle w:val="Heading1"/>
      </w:pPr>
      <w:bookmarkStart w:id="8" w:name="_Toc492913021"/>
      <w:r w:rsidRPr="00106BB2">
        <w:t xml:space="preserve">11. Off-site </w:t>
      </w:r>
      <w:r>
        <w:t>V</w:t>
      </w:r>
      <w:r w:rsidRPr="00106BB2">
        <w:t>isits</w:t>
      </w:r>
      <w:bookmarkEnd w:id="8"/>
      <w:r>
        <w:t xml:space="preserve"> (see also: Procedure to be Followed for Taking Children out on Outings.)</w:t>
      </w:r>
    </w:p>
    <w:p w14:paraId="6F9ACB62" w14:textId="77777777" w:rsidR="00D4129A" w:rsidRDefault="00D4129A" w:rsidP="00D4129A">
      <w:pPr>
        <w:spacing w:after="0" w:line="240" w:lineRule="auto"/>
      </w:pPr>
    </w:p>
    <w:p w14:paraId="3158B8DC" w14:textId="79A95124" w:rsidR="000D15A7" w:rsidRDefault="000D15A7" w:rsidP="00D4129A">
      <w:pPr>
        <w:spacing w:after="0" w:line="240" w:lineRule="auto"/>
        <w:rPr>
          <w:sz w:val="22"/>
          <w:szCs w:val="22"/>
        </w:rPr>
      </w:pPr>
      <w:r w:rsidRPr="3DFE7F42">
        <w:rPr>
          <w:sz w:val="22"/>
          <w:szCs w:val="22"/>
        </w:rPr>
        <w:t>When taking pupils off the school premises, we ensure that:</w:t>
      </w:r>
    </w:p>
    <w:p w14:paraId="46873130" w14:textId="77777777" w:rsidR="00D353A3" w:rsidRPr="00106BB2" w:rsidRDefault="00D353A3" w:rsidP="00D4129A">
      <w:pPr>
        <w:spacing w:after="0" w:line="240" w:lineRule="auto"/>
        <w:rPr>
          <w:sz w:val="22"/>
          <w:szCs w:val="22"/>
        </w:rPr>
      </w:pPr>
    </w:p>
    <w:p w14:paraId="33B8A6EA" w14:textId="77777777" w:rsidR="000D15A7" w:rsidRPr="00106BB2" w:rsidRDefault="000D15A7" w:rsidP="00D4129A">
      <w:pPr>
        <w:pStyle w:val="ListParagraph"/>
        <w:numPr>
          <w:ilvl w:val="0"/>
          <w:numId w:val="1"/>
        </w:numPr>
        <w:spacing w:after="0" w:line="240" w:lineRule="auto"/>
        <w:contextualSpacing w:val="0"/>
      </w:pPr>
      <w:r w:rsidRPr="00106BB2">
        <w:t xml:space="preserve">Risk assessments </w:t>
      </w:r>
      <w:r>
        <w:t>are</w:t>
      </w:r>
      <w:r w:rsidRPr="00106BB2">
        <w:t xml:space="preserve"> completed where off-site visits and activities require them</w:t>
      </w:r>
    </w:p>
    <w:p w14:paraId="4DE8346D" w14:textId="77777777" w:rsidR="000D15A7" w:rsidRPr="00106BB2" w:rsidRDefault="000D15A7" w:rsidP="00D4129A">
      <w:pPr>
        <w:pStyle w:val="ListParagraph"/>
        <w:numPr>
          <w:ilvl w:val="0"/>
          <w:numId w:val="1"/>
        </w:numPr>
        <w:spacing w:after="0" w:line="240" w:lineRule="auto"/>
        <w:contextualSpacing w:val="0"/>
      </w:pPr>
      <w:r w:rsidRPr="00106BB2">
        <w:t xml:space="preserve">All off-site visits are appropriately staffed </w:t>
      </w:r>
    </w:p>
    <w:p w14:paraId="08363AAE" w14:textId="77777777" w:rsidR="00D4129A" w:rsidRDefault="000D15A7" w:rsidP="00D4129A">
      <w:pPr>
        <w:pStyle w:val="ListParagraph"/>
        <w:numPr>
          <w:ilvl w:val="0"/>
          <w:numId w:val="1"/>
        </w:numPr>
        <w:spacing w:after="0" w:line="240" w:lineRule="auto"/>
        <w:contextualSpacing w:val="0"/>
      </w:pPr>
      <w:r w:rsidRPr="00106BB2">
        <w:t xml:space="preserve">Staff </w:t>
      </w:r>
      <w:r>
        <w:t>will</w:t>
      </w:r>
      <w:r w:rsidRPr="00106BB2">
        <w:t xml:space="preserve"> take a school mobile phone</w:t>
      </w:r>
      <w:r>
        <w:t xml:space="preserve"> (or leave their own mobile phone number)</w:t>
      </w:r>
      <w:r w:rsidRPr="00106BB2">
        <w:t xml:space="preserve">, a portable first aid kit, information about the specific medical needs of pupils along with the parents’ contact details </w:t>
      </w:r>
    </w:p>
    <w:p w14:paraId="2FCDFCB4" w14:textId="5ED40E52" w:rsidR="000D15A7" w:rsidRDefault="000D15A7" w:rsidP="00D4129A">
      <w:pPr>
        <w:pStyle w:val="ListParagraph"/>
        <w:numPr>
          <w:ilvl w:val="0"/>
          <w:numId w:val="1"/>
        </w:numPr>
        <w:spacing w:after="0" w:line="240" w:lineRule="auto"/>
        <w:contextualSpacing w:val="0"/>
      </w:pPr>
      <w:r w:rsidRPr="00106BB2">
        <w:t>There will always be at least one first aider with a current paediatric first aid certificate on school trips and visits, as required by the statutory framework for the Early Years Foundation Stage</w:t>
      </w:r>
    </w:p>
    <w:p w14:paraId="4ABECA4F" w14:textId="77777777" w:rsidR="00D4129A" w:rsidRPr="00106BB2" w:rsidRDefault="00D4129A" w:rsidP="00D4129A">
      <w:pPr>
        <w:pStyle w:val="ListParagraph"/>
        <w:spacing w:after="0" w:line="240" w:lineRule="auto"/>
        <w:ind w:left="644"/>
        <w:contextualSpacing w:val="0"/>
      </w:pPr>
    </w:p>
    <w:p w14:paraId="0C6463E1" w14:textId="77777777" w:rsidR="000D15A7" w:rsidRPr="00106BB2" w:rsidRDefault="000D15A7" w:rsidP="00D353A3">
      <w:pPr>
        <w:pStyle w:val="Heading1"/>
      </w:pPr>
      <w:bookmarkStart w:id="9" w:name="_Toc492913022"/>
      <w:r w:rsidRPr="00106BB2">
        <w:lastRenderedPageBreak/>
        <w:t>12. Lettings</w:t>
      </w:r>
      <w:bookmarkEnd w:id="9"/>
    </w:p>
    <w:p w14:paraId="3DF67513" w14:textId="77777777" w:rsidR="00D353A3" w:rsidRDefault="000D15A7" w:rsidP="00480CB1">
      <w:pPr>
        <w:spacing w:after="0" w:line="240" w:lineRule="auto"/>
        <w:jc w:val="both"/>
      </w:pPr>
      <w:r w:rsidRPr="00480CB1">
        <w:t xml:space="preserve">Pace occasionally hires out its premises for private lettings out of hours.   Those who hire any part of the school site or any facilities will be made aware of the content of the </w:t>
      </w:r>
      <w:proofErr w:type="gramStart"/>
      <w:r w:rsidRPr="00480CB1">
        <w:t>School’s</w:t>
      </w:r>
      <w:proofErr w:type="gramEnd"/>
      <w:r w:rsidRPr="00480CB1">
        <w:t xml:space="preserve"> health and safety policy, and will have responsibility for complying with it. They will also adhere to the Pace Lettings policy</w:t>
      </w:r>
      <w:r w:rsidR="00D353A3">
        <w:t xml:space="preserve">, child protection policy </w:t>
      </w:r>
      <w:r w:rsidRPr="00480CB1">
        <w:t xml:space="preserve">and to their responsibilities as the hirer. </w:t>
      </w:r>
    </w:p>
    <w:p w14:paraId="2BFD7CBF" w14:textId="77777777" w:rsidR="00D353A3" w:rsidRDefault="00D353A3" w:rsidP="00480CB1">
      <w:pPr>
        <w:spacing w:after="0" w:line="240" w:lineRule="auto"/>
        <w:jc w:val="both"/>
      </w:pPr>
    </w:p>
    <w:p w14:paraId="1404866C" w14:textId="32F63FE2" w:rsidR="000D15A7" w:rsidRDefault="000D15A7" w:rsidP="00480CB1">
      <w:pPr>
        <w:spacing w:after="0" w:line="240" w:lineRule="auto"/>
        <w:jc w:val="both"/>
      </w:pPr>
      <w:r w:rsidRPr="00480CB1">
        <w:t xml:space="preserve">See Lettings policy for more information. </w:t>
      </w:r>
    </w:p>
    <w:p w14:paraId="70D01102" w14:textId="77777777" w:rsidR="00480CB1" w:rsidRPr="00480CB1" w:rsidRDefault="00480CB1" w:rsidP="00480CB1">
      <w:pPr>
        <w:spacing w:after="0" w:line="240" w:lineRule="auto"/>
        <w:jc w:val="both"/>
      </w:pPr>
    </w:p>
    <w:p w14:paraId="0CA59C54" w14:textId="77777777" w:rsidR="000D15A7" w:rsidRPr="00106BB2" w:rsidRDefault="000D15A7" w:rsidP="00D353A3">
      <w:pPr>
        <w:pStyle w:val="Heading1"/>
      </w:pPr>
      <w:bookmarkStart w:id="10" w:name="_Toc492913023"/>
      <w:r w:rsidRPr="00106BB2">
        <w:t xml:space="preserve">13. Violence at </w:t>
      </w:r>
      <w:r>
        <w:t>W</w:t>
      </w:r>
      <w:r w:rsidRPr="00106BB2">
        <w:t>ork</w:t>
      </w:r>
      <w:bookmarkEnd w:id="10"/>
    </w:p>
    <w:p w14:paraId="4D881F1F" w14:textId="61C79537" w:rsidR="000D15A7" w:rsidRPr="003A389F" w:rsidRDefault="000D15A7" w:rsidP="003A389F">
      <w:pPr>
        <w:spacing w:after="0" w:line="240" w:lineRule="auto"/>
        <w:jc w:val="both"/>
      </w:pPr>
      <w:r w:rsidRPr="003A389F">
        <w:t xml:space="preserve">We believe that staff should not be in any danger at work and will not tolerate violent or threatening behaviour towards our staff. </w:t>
      </w:r>
    </w:p>
    <w:p w14:paraId="5CA9E552" w14:textId="77777777" w:rsidR="00480CB1" w:rsidRPr="00106BB2" w:rsidRDefault="00480CB1" w:rsidP="00480CB1">
      <w:pPr>
        <w:spacing w:after="0" w:line="240" w:lineRule="auto"/>
        <w:rPr>
          <w:sz w:val="22"/>
          <w:szCs w:val="22"/>
        </w:rPr>
      </w:pPr>
    </w:p>
    <w:p w14:paraId="0A5F41BB" w14:textId="6627C417" w:rsidR="000D15A7" w:rsidRDefault="000D15A7" w:rsidP="003A389F">
      <w:pPr>
        <w:spacing w:after="0" w:line="240" w:lineRule="auto"/>
        <w:jc w:val="both"/>
      </w:pPr>
      <w:r w:rsidRPr="003A389F">
        <w:t>All staff must report any incidents of aggression or violence (or near misses) directed at themselves to their line manager/Headteacher immediately. This applies to violence from pupils, visitors or other staff.</w:t>
      </w:r>
    </w:p>
    <w:p w14:paraId="12B4F6C1" w14:textId="77777777" w:rsidR="003A389F" w:rsidRPr="003A389F" w:rsidRDefault="003A389F" w:rsidP="003A389F">
      <w:pPr>
        <w:spacing w:after="0" w:line="240" w:lineRule="auto"/>
        <w:jc w:val="both"/>
      </w:pPr>
    </w:p>
    <w:p w14:paraId="03695E5B" w14:textId="77777777" w:rsidR="000D15A7" w:rsidRPr="00106BB2" w:rsidRDefault="000D15A7" w:rsidP="00D353A3">
      <w:pPr>
        <w:pStyle w:val="Heading1"/>
      </w:pPr>
      <w:bookmarkStart w:id="11" w:name="_Toc492913024"/>
      <w:r w:rsidRPr="00106BB2">
        <w:t>14. Smoking</w:t>
      </w:r>
      <w:bookmarkEnd w:id="11"/>
    </w:p>
    <w:p w14:paraId="76D3C2B9" w14:textId="1DC4C8A8" w:rsidR="000D15A7" w:rsidRPr="003A389F" w:rsidRDefault="000D15A7" w:rsidP="000D15A7">
      <w:pPr>
        <w:rPr>
          <w:rFonts w:cs="Arial"/>
          <w:sz w:val="22"/>
          <w:szCs w:val="22"/>
        </w:rPr>
      </w:pPr>
      <w:r w:rsidRPr="00106BB2">
        <w:rPr>
          <w:rFonts w:cs="Arial"/>
          <w:sz w:val="22"/>
          <w:szCs w:val="22"/>
        </w:rPr>
        <w:t>Smoking is not permitted anywhere on the school premises.</w:t>
      </w:r>
    </w:p>
    <w:p w14:paraId="34E22938" w14:textId="77777777" w:rsidR="000D15A7" w:rsidRPr="00106BB2" w:rsidRDefault="000D15A7" w:rsidP="00D353A3">
      <w:pPr>
        <w:pStyle w:val="Heading2"/>
      </w:pPr>
      <w:bookmarkStart w:id="12" w:name="_Toc492913025"/>
      <w:r w:rsidRPr="00106BB2">
        <w:t xml:space="preserve">15. Infection </w:t>
      </w:r>
      <w:r>
        <w:t>P</w:t>
      </w:r>
      <w:r w:rsidRPr="00106BB2">
        <w:t xml:space="preserve">revention and </w:t>
      </w:r>
      <w:r>
        <w:t>C</w:t>
      </w:r>
      <w:r w:rsidRPr="00106BB2">
        <w:t>ontrol</w:t>
      </w:r>
      <w:bookmarkEnd w:id="12"/>
    </w:p>
    <w:p w14:paraId="4A1B6571" w14:textId="03D1C491" w:rsidR="00D419F3" w:rsidRPr="000F6618" w:rsidRDefault="000D15A7" w:rsidP="000F6618">
      <w:pPr>
        <w:spacing w:after="0" w:line="240" w:lineRule="auto"/>
        <w:jc w:val="both"/>
      </w:pPr>
      <w:r w:rsidRPr="00911009">
        <w:rPr>
          <w:rFonts w:cs="Arial"/>
        </w:rPr>
        <w:t xml:space="preserve">We follow national guidance published by Public Health England (PHE) when responding to infection control issues. We encourage </w:t>
      </w:r>
      <w:r w:rsidRPr="00911009">
        <w:t>staff and pupils to follow this good hygiene practice, outlined below, where applicable.</w:t>
      </w:r>
    </w:p>
    <w:p w14:paraId="3705F33B" w14:textId="77777777" w:rsidR="00D71C5A" w:rsidRPr="00106BB2" w:rsidRDefault="00D71C5A" w:rsidP="000D15A7">
      <w:pPr>
        <w:rPr>
          <w:sz w:val="22"/>
          <w:szCs w:val="22"/>
        </w:rPr>
      </w:pPr>
    </w:p>
    <w:p w14:paraId="47296C71" w14:textId="77777777" w:rsidR="000D15A7" w:rsidRPr="00106BB2" w:rsidRDefault="000D15A7" w:rsidP="00D353A3">
      <w:pPr>
        <w:pStyle w:val="Heading2"/>
      </w:pPr>
      <w:r w:rsidRPr="00106BB2">
        <w:t>15.1 Handwashing</w:t>
      </w:r>
    </w:p>
    <w:p w14:paraId="1B31F54F" w14:textId="77777777" w:rsidR="000D15A7" w:rsidRPr="00106BB2" w:rsidRDefault="000D15A7" w:rsidP="00911009">
      <w:pPr>
        <w:pStyle w:val="ListParagraph"/>
        <w:numPr>
          <w:ilvl w:val="0"/>
          <w:numId w:val="1"/>
        </w:numPr>
        <w:spacing w:after="0" w:line="240" w:lineRule="auto"/>
        <w:ind w:left="641" w:hanging="357"/>
        <w:contextualSpacing w:val="0"/>
      </w:pPr>
      <w:r w:rsidRPr="00106BB2">
        <w:t>Wash hands with liquid so</w:t>
      </w:r>
      <w:r>
        <w:t>a</w:t>
      </w:r>
      <w:r w:rsidRPr="00106BB2">
        <w:t>p and warm water, and dry with paper towels</w:t>
      </w:r>
    </w:p>
    <w:p w14:paraId="669C8B66" w14:textId="77777777" w:rsidR="000D15A7" w:rsidRPr="00106BB2" w:rsidRDefault="000D15A7" w:rsidP="00911009">
      <w:pPr>
        <w:pStyle w:val="ListParagraph"/>
        <w:numPr>
          <w:ilvl w:val="0"/>
          <w:numId w:val="1"/>
        </w:numPr>
        <w:spacing w:after="0" w:line="240" w:lineRule="auto"/>
        <w:ind w:left="641" w:hanging="357"/>
        <w:contextualSpacing w:val="0"/>
      </w:pPr>
      <w:r w:rsidRPr="00106BB2">
        <w:t>Always wash hands after using the toilet, before eating or handling food, and after handling animals</w:t>
      </w:r>
    </w:p>
    <w:p w14:paraId="1E9CAEA2" w14:textId="77777777" w:rsidR="000D15A7" w:rsidRDefault="000D15A7" w:rsidP="00911009">
      <w:pPr>
        <w:pStyle w:val="ListParagraph"/>
        <w:numPr>
          <w:ilvl w:val="0"/>
          <w:numId w:val="1"/>
        </w:numPr>
        <w:spacing w:after="0" w:line="240" w:lineRule="auto"/>
        <w:ind w:left="641" w:hanging="357"/>
        <w:contextualSpacing w:val="0"/>
      </w:pPr>
      <w:r w:rsidRPr="00106BB2">
        <w:t>Cover all cuts and abrasions with waterproof dressings</w:t>
      </w:r>
    </w:p>
    <w:p w14:paraId="50C75BA3" w14:textId="77777777" w:rsidR="00D353A3" w:rsidRPr="0079703B" w:rsidRDefault="00D353A3" w:rsidP="00D353A3">
      <w:pPr>
        <w:pStyle w:val="ListParagraph"/>
        <w:spacing w:after="0" w:line="240" w:lineRule="auto"/>
        <w:ind w:left="641"/>
        <w:contextualSpacing w:val="0"/>
      </w:pPr>
    </w:p>
    <w:p w14:paraId="7BE449E0" w14:textId="77777777" w:rsidR="000D15A7" w:rsidRPr="00106BB2" w:rsidRDefault="000D15A7" w:rsidP="00D353A3">
      <w:pPr>
        <w:pStyle w:val="Heading2"/>
      </w:pPr>
      <w:r w:rsidRPr="00106BB2">
        <w:t xml:space="preserve">15.2 Coughing and </w:t>
      </w:r>
      <w:r>
        <w:t>S</w:t>
      </w:r>
      <w:r w:rsidRPr="00106BB2">
        <w:t>neezing</w:t>
      </w:r>
    </w:p>
    <w:p w14:paraId="7FF30C15" w14:textId="77777777" w:rsidR="000D15A7" w:rsidRPr="00106BB2" w:rsidRDefault="000D15A7" w:rsidP="00911009">
      <w:pPr>
        <w:pStyle w:val="ListParagraph"/>
        <w:numPr>
          <w:ilvl w:val="0"/>
          <w:numId w:val="1"/>
        </w:numPr>
        <w:spacing w:after="0" w:line="240" w:lineRule="auto"/>
        <w:ind w:left="641" w:hanging="357"/>
        <w:contextualSpacing w:val="0"/>
      </w:pPr>
      <w:r w:rsidRPr="00106BB2">
        <w:t>Cover mouth and nose with a tissue</w:t>
      </w:r>
    </w:p>
    <w:p w14:paraId="2A238F9F" w14:textId="77777777" w:rsidR="000D15A7" w:rsidRPr="00106BB2" w:rsidRDefault="000D15A7" w:rsidP="00911009">
      <w:pPr>
        <w:pStyle w:val="ListParagraph"/>
        <w:numPr>
          <w:ilvl w:val="0"/>
          <w:numId w:val="1"/>
        </w:numPr>
        <w:spacing w:after="0" w:line="240" w:lineRule="auto"/>
        <w:ind w:left="641" w:hanging="357"/>
        <w:contextualSpacing w:val="0"/>
      </w:pPr>
      <w:r w:rsidRPr="00106BB2">
        <w:t>Wash hands after using or disposing of tissues</w:t>
      </w:r>
    </w:p>
    <w:p w14:paraId="31498255" w14:textId="77777777" w:rsidR="000D15A7" w:rsidRDefault="000D15A7" w:rsidP="00911009">
      <w:pPr>
        <w:pStyle w:val="ListParagraph"/>
        <w:numPr>
          <w:ilvl w:val="0"/>
          <w:numId w:val="1"/>
        </w:numPr>
        <w:spacing w:after="0" w:line="240" w:lineRule="auto"/>
        <w:ind w:left="641" w:hanging="357"/>
        <w:contextualSpacing w:val="0"/>
      </w:pPr>
      <w:r w:rsidRPr="00106BB2">
        <w:t>Spitting is discouraged</w:t>
      </w:r>
    </w:p>
    <w:p w14:paraId="54746464" w14:textId="77777777" w:rsidR="00911009" w:rsidRPr="0079703B" w:rsidRDefault="00911009" w:rsidP="00911009">
      <w:pPr>
        <w:pStyle w:val="ListParagraph"/>
        <w:spacing w:after="0" w:line="240" w:lineRule="auto"/>
        <w:ind w:left="641"/>
        <w:contextualSpacing w:val="0"/>
      </w:pPr>
    </w:p>
    <w:p w14:paraId="6C19B9DD" w14:textId="77777777" w:rsidR="000D15A7" w:rsidRPr="00106BB2" w:rsidRDefault="000D15A7" w:rsidP="00D353A3">
      <w:pPr>
        <w:pStyle w:val="Heading2"/>
      </w:pPr>
      <w:r w:rsidRPr="00106BB2">
        <w:t xml:space="preserve">15.3 Personal </w:t>
      </w:r>
      <w:r>
        <w:t>P</w:t>
      </w:r>
      <w:r w:rsidRPr="00106BB2">
        <w:t xml:space="preserve">rotective </w:t>
      </w:r>
      <w:r>
        <w:t>E</w:t>
      </w:r>
      <w:r w:rsidRPr="00106BB2">
        <w:t>quipment</w:t>
      </w:r>
    </w:p>
    <w:p w14:paraId="31FC3BF6" w14:textId="77777777" w:rsidR="000D15A7" w:rsidRPr="00106BB2" w:rsidRDefault="000D15A7" w:rsidP="00911009">
      <w:pPr>
        <w:pStyle w:val="ListParagraph"/>
        <w:numPr>
          <w:ilvl w:val="0"/>
          <w:numId w:val="1"/>
        </w:numPr>
        <w:spacing w:after="0" w:line="240" w:lineRule="auto"/>
        <w:ind w:left="641" w:hanging="357"/>
        <w:contextualSpacing w:val="0"/>
      </w:pPr>
      <w:r w:rsidRPr="00106BB2">
        <w:t>Wear disposable non-powdered vinyl or latex-free CE-marked gloves and disposable plastic aprons where there is a risk of splashing or contamination with blood/body fluids (for example, nappy or pad changing)</w:t>
      </w:r>
    </w:p>
    <w:p w14:paraId="34951CC4" w14:textId="77777777" w:rsidR="000D15A7" w:rsidRPr="00106BB2" w:rsidRDefault="000D15A7" w:rsidP="00911009">
      <w:pPr>
        <w:pStyle w:val="ListParagraph"/>
        <w:numPr>
          <w:ilvl w:val="0"/>
          <w:numId w:val="1"/>
        </w:numPr>
        <w:spacing w:after="0" w:line="240" w:lineRule="auto"/>
        <w:ind w:left="641" w:hanging="357"/>
        <w:contextualSpacing w:val="0"/>
      </w:pPr>
      <w:r w:rsidRPr="00106BB2">
        <w:lastRenderedPageBreak/>
        <w:t>Wear goggles if there is a risk of splashing to the face</w:t>
      </w:r>
    </w:p>
    <w:p w14:paraId="577D6138" w14:textId="77777777" w:rsidR="000D15A7" w:rsidRDefault="000D15A7" w:rsidP="00911009">
      <w:pPr>
        <w:pStyle w:val="ListParagraph"/>
        <w:numPr>
          <w:ilvl w:val="0"/>
          <w:numId w:val="1"/>
        </w:numPr>
        <w:spacing w:after="0" w:line="240" w:lineRule="auto"/>
        <w:ind w:left="641" w:hanging="357"/>
        <w:contextualSpacing w:val="0"/>
      </w:pPr>
      <w:r w:rsidRPr="00106BB2">
        <w:t>Use the correct personal protective equipment when handling cleaning chemicals</w:t>
      </w:r>
    </w:p>
    <w:p w14:paraId="3AF6BE4E" w14:textId="77777777" w:rsidR="00911009" w:rsidRPr="0079703B" w:rsidRDefault="00911009" w:rsidP="00911009">
      <w:pPr>
        <w:pStyle w:val="ListParagraph"/>
        <w:spacing w:after="0" w:line="240" w:lineRule="auto"/>
        <w:ind w:left="641"/>
        <w:contextualSpacing w:val="0"/>
      </w:pPr>
    </w:p>
    <w:p w14:paraId="00078F45" w14:textId="77777777" w:rsidR="000D15A7" w:rsidRPr="00106BB2" w:rsidRDefault="000D15A7" w:rsidP="00D353A3">
      <w:pPr>
        <w:pStyle w:val="Heading2"/>
      </w:pPr>
      <w:r w:rsidRPr="00106BB2">
        <w:t xml:space="preserve">15.4 Cleaning of the </w:t>
      </w:r>
      <w:r>
        <w:t>E</w:t>
      </w:r>
      <w:r w:rsidRPr="00106BB2">
        <w:t>nvironment</w:t>
      </w:r>
    </w:p>
    <w:p w14:paraId="3D0FE916" w14:textId="77777777" w:rsidR="000D15A7" w:rsidRDefault="000D15A7" w:rsidP="00C32A03">
      <w:pPr>
        <w:pStyle w:val="ListParagraph"/>
        <w:numPr>
          <w:ilvl w:val="0"/>
          <w:numId w:val="1"/>
        </w:numPr>
        <w:spacing w:after="0" w:line="240" w:lineRule="auto"/>
        <w:ind w:left="641" w:hanging="357"/>
        <w:contextualSpacing w:val="0"/>
      </w:pPr>
      <w:r>
        <w:t>The</w:t>
      </w:r>
      <w:r w:rsidRPr="00106BB2">
        <w:t xml:space="preserve"> environment, including toys and equipment,</w:t>
      </w:r>
      <w:r>
        <w:t xml:space="preserve"> is cleaned</w:t>
      </w:r>
      <w:r w:rsidRPr="00106BB2">
        <w:t xml:space="preserve"> frequently and thoroughly</w:t>
      </w:r>
      <w:r>
        <w:t xml:space="preserve"> by appointed cleaners and staff members as appropriate.</w:t>
      </w:r>
    </w:p>
    <w:p w14:paraId="711F287A" w14:textId="77777777" w:rsidR="00C32A03" w:rsidRPr="00B32D58" w:rsidRDefault="00C32A03" w:rsidP="00C32A03">
      <w:pPr>
        <w:pStyle w:val="ListParagraph"/>
        <w:spacing w:after="0" w:line="240" w:lineRule="auto"/>
        <w:ind w:left="641"/>
        <w:contextualSpacing w:val="0"/>
      </w:pPr>
    </w:p>
    <w:p w14:paraId="266DD27A" w14:textId="77777777" w:rsidR="000D15A7" w:rsidRPr="00106BB2" w:rsidRDefault="000D15A7" w:rsidP="00D353A3">
      <w:pPr>
        <w:pStyle w:val="Heading2"/>
      </w:pPr>
      <w:r w:rsidRPr="00106BB2">
        <w:t xml:space="preserve">15.5 Cleaning of </w:t>
      </w:r>
      <w:r>
        <w:t>B</w:t>
      </w:r>
      <w:r w:rsidRPr="00106BB2">
        <w:t xml:space="preserve">lood and </w:t>
      </w:r>
      <w:r>
        <w:t>B</w:t>
      </w:r>
      <w:r w:rsidRPr="00106BB2">
        <w:t xml:space="preserve">ody </w:t>
      </w:r>
      <w:r>
        <w:t>F</w:t>
      </w:r>
      <w:r w:rsidRPr="00106BB2">
        <w:t>luid spillages</w:t>
      </w:r>
    </w:p>
    <w:p w14:paraId="5E305F7F" w14:textId="77777777" w:rsidR="000D15A7" w:rsidRPr="00106BB2" w:rsidRDefault="000D15A7" w:rsidP="00C32A03">
      <w:pPr>
        <w:pStyle w:val="ListParagraph"/>
        <w:numPr>
          <w:ilvl w:val="0"/>
          <w:numId w:val="1"/>
        </w:numPr>
        <w:spacing w:after="0" w:line="240" w:lineRule="auto"/>
        <w:ind w:left="641" w:hanging="357"/>
        <w:contextualSpacing w:val="0"/>
      </w:pPr>
      <w:r>
        <w:t xml:space="preserve">All </w:t>
      </w:r>
      <w:r w:rsidRPr="00106BB2">
        <w:t xml:space="preserve">spillages of blood, faeces, saliva, vomit, nasal and eye discharges </w:t>
      </w:r>
      <w:r>
        <w:t xml:space="preserve">must be cleaned up </w:t>
      </w:r>
      <w:r w:rsidRPr="00106BB2">
        <w:t xml:space="preserve">immediately </w:t>
      </w:r>
      <w:r>
        <w:t>by staff present who must</w:t>
      </w:r>
      <w:r w:rsidRPr="00106BB2">
        <w:t xml:space="preserve"> wear personal protective equipment </w:t>
      </w:r>
    </w:p>
    <w:p w14:paraId="00CC686D" w14:textId="77777777" w:rsidR="000D15A7" w:rsidRPr="00106BB2" w:rsidRDefault="000D15A7" w:rsidP="00C32A03">
      <w:pPr>
        <w:pStyle w:val="ListParagraph"/>
        <w:numPr>
          <w:ilvl w:val="0"/>
          <w:numId w:val="1"/>
        </w:numPr>
        <w:spacing w:after="0" w:line="240" w:lineRule="auto"/>
        <w:ind w:left="641" w:hanging="357"/>
        <w:contextualSpacing w:val="0"/>
      </w:pPr>
      <w:r w:rsidRPr="00106BB2">
        <w:t>When spillages occur, clean using a product that combines both a detergent and a disinfectant and use as per manufacturer’s instructions. Ensure it is effective against bacteria and viruses and suitable for use on the affected surface</w:t>
      </w:r>
    </w:p>
    <w:p w14:paraId="3CCED68B" w14:textId="77777777" w:rsidR="000D15A7" w:rsidRPr="00106BB2" w:rsidRDefault="000D15A7" w:rsidP="00C32A03">
      <w:pPr>
        <w:pStyle w:val="ListParagraph"/>
        <w:numPr>
          <w:ilvl w:val="0"/>
          <w:numId w:val="1"/>
        </w:numPr>
        <w:spacing w:after="0" w:line="240" w:lineRule="auto"/>
        <w:ind w:left="641" w:hanging="357"/>
        <w:contextualSpacing w:val="0"/>
      </w:pPr>
      <w:r w:rsidRPr="00106BB2">
        <w:t>Never use mops for cleaning up blood and body fluid spillages – use disposable paper towels and discard clinical waste as described below</w:t>
      </w:r>
    </w:p>
    <w:p w14:paraId="66096E22" w14:textId="77777777" w:rsidR="000D15A7" w:rsidRDefault="000D15A7" w:rsidP="00C32A03">
      <w:pPr>
        <w:pStyle w:val="ListParagraph"/>
        <w:numPr>
          <w:ilvl w:val="0"/>
          <w:numId w:val="1"/>
        </w:numPr>
        <w:spacing w:after="0" w:line="240" w:lineRule="auto"/>
        <w:ind w:left="641" w:hanging="357"/>
        <w:contextualSpacing w:val="0"/>
      </w:pPr>
      <w:r w:rsidRPr="00106BB2">
        <w:t xml:space="preserve">Make spillage kits available for blood spills </w:t>
      </w:r>
    </w:p>
    <w:p w14:paraId="5D6DE6C5" w14:textId="77777777" w:rsidR="00C32A03" w:rsidRDefault="00C32A03" w:rsidP="00C32A03">
      <w:pPr>
        <w:pStyle w:val="ListParagraph"/>
        <w:spacing w:after="0" w:line="240" w:lineRule="auto"/>
        <w:ind w:left="641"/>
        <w:contextualSpacing w:val="0"/>
      </w:pPr>
    </w:p>
    <w:p w14:paraId="12D2F947" w14:textId="77777777" w:rsidR="000D15A7" w:rsidRPr="00106BB2" w:rsidRDefault="000D15A7" w:rsidP="00D353A3">
      <w:pPr>
        <w:pStyle w:val="Heading2"/>
      </w:pPr>
      <w:r w:rsidRPr="00106BB2">
        <w:t xml:space="preserve">15.6 Laundry </w:t>
      </w:r>
    </w:p>
    <w:p w14:paraId="42B1D3FD" w14:textId="77777777" w:rsidR="000D15A7" w:rsidRPr="00106BB2" w:rsidRDefault="000D15A7" w:rsidP="000E5F1D">
      <w:pPr>
        <w:pStyle w:val="ListParagraph"/>
        <w:numPr>
          <w:ilvl w:val="0"/>
          <w:numId w:val="1"/>
        </w:numPr>
        <w:spacing w:after="0" w:line="240" w:lineRule="auto"/>
        <w:ind w:left="641" w:hanging="357"/>
        <w:contextualSpacing w:val="0"/>
      </w:pPr>
      <w:r>
        <w:t>Laundry is washed</w:t>
      </w:r>
      <w:r w:rsidRPr="00106BB2">
        <w:t xml:space="preserve"> in a separate dedicated facility</w:t>
      </w:r>
    </w:p>
    <w:p w14:paraId="3B1E576B" w14:textId="77777777" w:rsidR="000D15A7" w:rsidRPr="00106BB2" w:rsidRDefault="000D15A7" w:rsidP="000E5F1D">
      <w:pPr>
        <w:pStyle w:val="ListParagraph"/>
        <w:numPr>
          <w:ilvl w:val="0"/>
          <w:numId w:val="1"/>
        </w:numPr>
        <w:spacing w:after="0" w:line="240" w:lineRule="auto"/>
        <w:ind w:left="641" w:hanging="357"/>
        <w:contextualSpacing w:val="0"/>
      </w:pPr>
      <w:r>
        <w:t>S</w:t>
      </w:r>
      <w:r w:rsidRPr="00106BB2">
        <w:t xml:space="preserve">oiled linen </w:t>
      </w:r>
      <w:r>
        <w:t xml:space="preserve">is washed </w:t>
      </w:r>
      <w:r w:rsidRPr="00106BB2">
        <w:t>separately and at the hottest wash the fabric will tolerate</w:t>
      </w:r>
    </w:p>
    <w:p w14:paraId="160C7ACA" w14:textId="77777777" w:rsidR="000D15A7" w:rsidRPr="00106BB2" w:rsidRDefault="000D15A7" w:rsidP="000E5F1D">
      <w:pPr>
        <w:pStyle w:val="ListParagraph"/>
        <w:numPr>
          <w:ilvl w:val="0"/>
          <w:numId w:val="1"/>
        </w:numPr>
        <w:spacing w:after="0" w:line="240" w:lineRule="auto"/>
        <w:ind w:left="641" w:hanging="357"/>
        <w:contextualSpacing w:val="0"/>
      </w:pPr>
      <w:r>
        <w:t>Staff must w</w:t>
      </w:r>
      <w:r w:rsidRPr="00106BB2">
        <w:t>ear personal protective clothing when handling soiled linen</w:t>
      </w:r>
    </w:p>
    <w:p w14:paraId="77CF65D4" w14:textId="77777777" w:rsidR="000D15A7" w:rsidRDefault="000D15A7" w:rsidP="000E5F1D">
      <w:pPr>
        <w:pStyle w:val="ListParagraph"/>
        <w:numPr>
          <w:ilvl w:val="0"/>
          <w:numId w:val="1"/>
        </w:numPr>
        <w:spacing w:after="0" w:line="240" w:lineRule="auto"/>
        <w:ind w:left="641" w:hanging="357"/>
        <w:contextualSpacing w:val="0"/>
      </w:pPr>
      <w:r>
        <w:t>Staff b</w:t>
      </w:r>
      <w:r w:rsidRPr="00106BB2">
        <w:t>ag children’s soiled clothing to be sent home, never rinse by hand</w:t>
      </w:r>
    </w:p>
    <w:p w14:paraId="2D62B90C" w14:textId="77777777" w:rsidR="000E5F1D" w:rsidRDefault="000E5F1D" w:rsidP="00D353A3">
      <w:pPr>
        <w:pStyle w:val="Heading2"/>
      </w:pPr>
    </w:p>
    <w:p w14:paraId="6A827D09" w14:textId="77777777" w:rsidR="000D15A7" w:rsidRPr="00106BB2" w:rsidRDefault="000D15A7" w:rsidP="00D353A3">
      <w:pPr>
        <w:pStyle w:val="Heading2"/>
      </w:pPr>
      <w:r w:rsidRPr="00106BB2">
        <w:t xml:space="preserve">15.7 Clinical </w:t>
      </w:r>
      <w:r>
        <w:t>W</w:t>
      </w:r>
      <w:r w:rsidRPr="00106BB2">
        <w:t>aste</w:t>
      </w:r>
    </w:p>
    <w:p w14:paraId="2B03A866" w14:textId="77777777" w:rsidR="000D15A7" w:rsidRPr="00106BB2" w:rsidRDefault="000D15A7" w:rsidP="000E5F1D">
      <w:pPr>
        <w:pStyle w:val="ListParagraph"/>
        <w:numPr>
          <w:ilvl w:val="0"/>
          <w:numId w:val="1"/>
        </w:numPr>
        <w:spacing w:after="0" w:line="240" w:lineRule="auto"/>
        <w:ind w:left="641" w:hanging="357"/>
        <w:contextualSpacing w:val="0"/>
      </w:pPr>
      <w:r>
        <w:t>D</w:t>
      </w:r>
      <w:r w:rsidRPr="00106BB2">
        <w:t>omestic and clinical waste</w:t>
      </w:r>
      <w:r>
        <w:t xml:space="preserve"> in segregated</w:t>
      </w:r>
      <w:r w:rsidRPr="00106BB2">
        <w:t>, in accordance with local policy</w:t>
      </w:r>
    </w:p>
    <w:p w14:paraId="46601AA2" w14:textId="77777777" w:rsidR="000D15A7" w:rsidRPr="00106BB2" w:rsidRDefault="000D15A7" w:rsidP="000E5F1D">
      <w:pPr>
        <w:pStyle w:val="ListParagraph"/>
        <w:numPr>
          <w:ilvl w:val="0"/>
          <w:numId w:val="1"/>
        </w:numPr>
        <w:spacing w:after="0" w:line="240" w:lineRule="auto"/>
        <w:ind w:left="641" w:hanging="357"/>
        <w:contextualSpacing w:val="0"/>
      </w:pPr>
      <w:r w:rsidRPr="00106BB2">
        <w:t>Used nappies/pads, gloves, aprons and soiled dressings are stored in correct clinical waste bags in foot-operated bins</w:t>
      </w:r>
    </w:p>
    <w:p w14:paraId="6FEAA0ED" w14:textId="77777777" w:rsidR="000D15A7" w:rsidRDefault="000D15A7" w:rsidP="000E5F1D">
      <w:pPr>
        <w:pStyle w:val="ListParagraph"/>
        <w:numPr>
          <w:ilvl w:val="0"/>
          <w:numId w:val="1"/>
        </w:numPr>
        <w:spacing w:after="0" w:line="240" w:lineRule="auto"/>
        <w:ind w:left="641" w:hanging="357"/>
        <w:contextualSpacing w:val="0"/>
      </w:pPr>
      <w:r>
        <w:t>Clinical</w:t>
      </w:r>
      <w:r w:rsidRPr="00106BB2">
        <w:t xml:space="preserve"> waste</w:t>
      </w:r>
      <w:r>
        <w:t xml:space="preserve"> is removed</w:t>
      </w:r>
      <w:r w:rsidRPr="00106BB2">
        <w:t xml:space="preserve"> with a registered waste contractor</w:t>
      </w:r>
    </w:p>
    <w:p w14:paraId="7D779F9E" w14:textId="77777777" w:rsidR="00D71C5A" w:rsidRDefault="00D71C5A" w:rsidP="000F6618">
      <w:pPr>
        <w:spacing w:after="0" w:line="240" w:lineRule="auto"/>
      </w:pPr>
    </w:p>
    <w:p w14:paraId="5DA1939F" w14:textId="77777777" w:rsidR="00D71C5A" w:rsidRPr="00106BB2" w:rsidRDefault="00D71C5A" w:rsidP="000E5F1D">
      <w:pPr>
        <w:pStyle w:val="ListParagraph"/>
        <w:spacing w:after="0" w:line="240" w:lineRule="auto"/>
        <w:ind w:left="641"/>
        <w:contextualSpacing w:val="0"/>
      </w:pPr>
    </w:p>
    <w:p w14:paraId="172C8967" w14:textId="77777777" w:rsidR="000D15A7" w:rsidRPr="00106BB2" w:rsidRDefault="000D15A7" w:rsidP="00D353A3">
      <w:pPr>
        <w:pStyle w:val="Heading2"/>
      </w:pPr>
      <w:r w:rsidRPr="00106BB2">
        <w:t>15.8 Animals</w:t>
      </w:r>
    </w:p>
    <w:p w14:paraId="229FFE13" w14:textId="77777777" w:rsidR="000D15A7" w:rsidRPr="00106BB2" w:rsidRDefault="000D15A7" w:rsidP="000E5F1D">
      <w:pPr>
        <w:pStyle w:val="ListParagraph"/>
        <w:numPr>
          <w:ilvl w:val="0"/>
          <w:numId w:val="1"/>
        </w:numPr>
        <w:spacing w:after="0" w:line="240" w:lineRule="auto"/>
        <w:contextualSpacing w:val="0"/>
      </w:pPr>
      <w:r>
        <w:t>Where applicable, staff and children must w</w:t>
      </w:r>
      <w:r w:rsidRPr="00106BB2">
        <w:t>ash hands before and after handling any animals</w:t>
      </w:r>
    </w:p>
    <w:p w14:paraId="5ED40C40" w14:textId="77777777" w:rsidR="00D353A3" w:rsidRDefault="00D353A3" w:rsidP="00D353A3">
      <w:pPr>
        <w:spacing w:after="0" w:line="240" w:lineRule="auto"/>
        <w:ind w:left="284"/>
      </w:pPr>
    </w:p>
    <w:p w14:paraId="6EE2E795" w14:textId="4662FEC1" w:rsidR="000D15A7" w:rsidRDefault="000D15A7" w:rsidP="00D353A3">
      <w:pPr>
        <w:spacing w:after="0" w:line="240" w:lineRule="auto"/>
        <w:ind w:left="284"/>
      </w:pPr>
      <w:r>
        <w:t>In the event that an animal is kept onsite (such as a class pet):</w:t>
      </w:r>
    </w:p>
    <w:p w14:paraId="2D7B3FE4" w14:textId="77777777" w:rsidR="00D353A3" w:rsidRDefault="00D353A3" w:rsidP="00D353A3">
      <w:pPr>
        <w:pStyle w:val="ListParagraph"/>
        <w:spacing w:after="0" w:line="240" w:lineRule="auto"/>
        <w:ind w:left="644"/>
        <w:contextualSpacing w:val="0"/>
      </w:pPr>
    </w:p>
    <w:p w14:paraId="11DB2050" w14:textId="77777777" w:rsidR="000D15A7" w:rsidRDefault="000D15A7" w:rsidP="000E5F1D">
      <w:pPr>
        <w:spacing w:after="0" w:line="240" w:lineRule="auto"/>
        <w:ind w:left="720"/>
      </w:pPr>
      <w:r>
        <w:t xml:space="preserve">-the </w:t>
      </w:r>
      <w:r w:rsidRPr="00106BB2">
        <w:t xml:space="preserve">animals’ living quarters </w:t>
      </w:r>
      <w:r>
        <w:t xml:space="preserve">must be kept </w:t>
      </w:r>
      <w:r w:rsidRPr="00106BB2">
        <w:t>clean and away from food areas</w:t>
      </w:r>
    </w:p>
    <w:p w14:paraId="1E73672B" w14:textId="77777777" w:rsidR="000D15A7" w:rsidRDefault="000D15A7" w:rsidP="000E5F1D">
      <w:pPr>
        <w:spacing w:after="0" w:line="240" w:lineRule="auto"/>
        <w:ind w:left="720"/>
      </w:pPr>
      <w:r>
        <w:t>- d</w:t>
      </w:r>
      <w:r w:rsidRPr="00D70A00">
        <w:t>ispose of animal waste regularly and keep litter boxes away from pupils</w:t>
      </w:r>
    </w:p>
    <w:p w14:paraId="4C49A8BF" w14:textId="77777777" w:rsidR="000D15A7" w:rsidRDefault="000D15A7" w:rsidP="000E5F1D">
      <w:pPr>
        <w:spacing w:after="0" w:line="240" w:lineRule="auto"/>
        <w:ind w:left="720"/>
      </w:pPr>
      <w:r>
        <w:t>- s</w:t>
      </w:r>
      <w:r w:rsidRPr="00D70A00">
        <w:t xml:space="preserve">upervise pupils when playing with animals </w:t>
      </w:r>
    </w:p>
    <w:p w14:paraId="431E3B88" w14:textId="1A76AD20" w:rsidR="000D15A7" w:rsidRDefault="000D15A7" w:rsidP="000E5F1D">
      <w:pPr>
        <w:spacing w:after="0"/>
        <w:ind w:left="720"/>
      </w:pPr>
      <w:r>
        <w:t>- s</w:t>
      </w:r>
      <w:r w:rsidRPr="00D70A00">
        <w:t xml:space="preserve">eek veterinary advice on animal welfare and animal health issues, and the suitability of the animal as a pet </w:t>
      </w:r>
    </w:p>
    <w:p w14:paraId="018B8ADB" w14:textId="77777777" w:rsidR="000E5F1D" w:rsidRDefault="000E5F1D" w:rsidP="000E5F1D">
      <w:pPr>
        <w:spacing w:after="0"/>
        <w:ind w:left="720"/>
      </w:pPr>
    </w:p>
    <w:p w14:paraId="79DEA6CC" w14:textId="77777777" w:rsidR="000D15A7" w:rsidRDefault="000D15A7" w:rsidP="00D353A3">
      <w:pPr>
        <w:pStyle w:val="Heading2"/>
      </w:pPr>
      <w:r w:rsidRPr="00106BB2">
        <w:lastRenderedPageBreak/>
        <w:t xml:space="preserve">15.9 Pupils </w:t>
      </w:r>
      <w:r>
        <w:t>V</w:t>
      </w:r>
      <w:r w:rsidRPr="00106BB2">
        <w:t xml:space="preserve">ulnerable to </w:t>
      </w:r>
      <w:r>
        <w:t>I</w:t>
      </w:r>
      <w:r w:rsidRPr="00106BB2">
        <w:t>nfection</w:t>
      </w:r>
    </w:p>
    <w:p w14:paraId="58B2B45E" w14:textId="77777777" w:rsidR="000D15A7" w:rsidRPr="000E5F1D" w:rsidRDefault="000D15A7" w:rsidP="000E5F1D">
      <w:pPr>
        <w:spacing w:after="0" w:line="240" w:lineRule="auto"/>
        <w:jc w:val="both"/>
      </w:pPr>
      <w:r w:rsidRPr="000E5F1D">
        <w:rPr>
          <w:rFonts w:cs="Arial"/>
        </w:rPr>
        <w:t>Some medical conditions make pupils vulnerable to infections that would rarely be serious in most children.</w:t>
      </w:r>
      <w:r w:rsidRPr="000E5F1D">
        <w:t xml:space="preserve"> The school will normally have been made aware of such vulnerable children. These children are particularly </w:t>
      </w:r>
      <w:r w:rsidRPr="000E5F1D">
        <w:rPr>
          <w:rFonts w:cs="Arial"/>
        </w:rPr>
        <w:t>vulnerable</w:t>
      </w:r>
      <w:r w:rsidRPr="000E5F1D">
        <w:t xml:space="preserve"> to chickenpox, measles or slapped cheek disease (parvovirus B19) and, if exposed to either of these, the parent/carer will be informed promptly and further medical advice sought. Advise these children to have additional immunisations, for example for pneumococcal and influenza. </w:t>
      </w:r>
    </w:p>
    <w:p w14:paraId="5ABE5D94" w14:textId="77777777" w:rsidR="000D15A7" w:rsidRPr="00106BB2" w:rsidRDefault="000D15A7" w:rsidP="000D15A7">
      <w:pPr>
        <w:rPr>
          <w:sz w:val="22"/>
          <w:szCs w:val="22"/>
        </w:rPr>
      </w:pPr>
    </w:p>
    <w:p w14:paraId="5418D207" w14:textId="77777777" w:rsidR="000D15A7" w:rsidRDefault="000D15A7" w:rsidP="00D353A3">
      <w:pPr>
        <w:pStyle w:val="Heading2"/>
      </w:pPr>
      <w:r w:rsidRPr="00106BB2">
        <w:t xml:space="preserve">15.10 Exclusion </w:t>
      </w:r>
      <w:r>
        <w:t>P</w:t>
      </w:r>
      <w:r w:rsidRPr="00106BB2">
        <w:t xml:space="preserve">eriods for </w:t>
      </w:r>
      <w:r>
        <w:t>I</w:t>
      </w:r>
      <w:r w:rsidRPr="00106BB2">
        <w:t>nfectious diseases</w:t>
      </w:r>
    </w:p>
    <w:p w14:paraId="500D5A7B" w14:textId="1FFAC81A" w:rsidR="000D15A7" w:rsidRDefault="000D15A7" w:rsidP="000E5F1D">
      <w:pPr>
        <w:spacing w:after="0" w:line="240" w:lineRule="auto"/>
        <w:jc w:val="both"/>
        <w:rPr>
          <w:sz w:val="22"/>
          <w:szCs w:val="22"/>
        </w:rPr>
      </w:pPr>
      <w:r w:rsidRPr="00106BB2">
        <w:rPr>
          <w:sz w:val="22"/>
          <w:szCs w:val="22"/>
        </w:rPr>
        <w:t>The school will follow recommended exclusion periods outlined by Public Health England, summarised in appendix 4</w:t>
      </w:r>
    </w:p>
    <w:p w14:paraId="0A4267C2" w14:textId="77777777" w:rsidR="000E5F1D" w:rsidRPr="00106BB2" w:rsidRDefault="000E5F1D" w:rsidP="000E5F1D">
      <w:pPr>
        <w:spacing w:after="0" w:line="240" w:lineRule="auto"/>
        <w:jc w:val="both"/>
        <w:rPr>
          <w:sz w:val="22"/>
          <w:szCs w:val="22"/>
        </w:rPr>
      </w:pPr>
    </w:p>
    <w:p w14:paraId="2B54F641" w14:textId="77777777" w:rsidR="000D15A7" w:rsidRDefault="000D15A7" w:rsidP="000E5F1D">
      <w:pPr>
        <w:spacing w:after="0" w:line="240" w:lineRule="auto"/>
        <w:jc w:val="both"/>
        <w:rPr>
          <w:sz w:val="22"/>
          <w:szCs w:val="22"/>
        </w:rPr>
      </w:pPr>
      <w:r w:rsidRPr="00106BB2">
        <w:rPr>
          <w:sz w:val="22"/>
          <w:szCs w:val="22"/>
        </w:rPr>
        <w:t>In the event of an epidemic/pandemic, we will follow advice from Public Health England about the appropriate course of action.</w:t>
      </w:r>
    </w:p>
    <w:p w14:paraId="7577DFB8" w14:textId="77777777" w:rsidR="000D15A7" w:rsidRPr="00106BB2" w:rsidRDefault="000D15A7" w:rsidP="000D15A7">
      <w:pPr>
        <w:rPr>
          <w:sz w:val="22"/>
          <w:szCs w:val="22"/>
        </w:rPr>
      </w:pPr>
    </w:p>
    <w:p w14:paraId="12CE9A52" w14:textId="77777777" w:rsidR="000D15A7" w:rsidRPr="00106BB2" w:rsidRDefault="000D15A7" w:rsidP="00D353A3">
      <w:pPr>
        <w:pStyle w:val="Heading1"/>
      </w:pPr>
      <w:bookmarkStart w:id="13" w:name="_Toc492913026"/>
      <w:r w:rsidRPr="00106BB2">
        <w:t xml:space="preserve">16. New and </w:t>
      </w:r>
      <w:r>
        <w:t>E</w:t>
      </w:r>
      <w:r w:rsidRPr="00106BB2">
        <w:t xml:space="preserve">xpectant </w:t>
      </w:r>
      <w:r>
        <w:t>M</w:t>
      </w:r>
      <w:r w:rsidRPr="00106BB2">
        <w:t>others</w:t>
      </w:r>
      <w:bookmarkEnd w:id="13"/>
    </w:p>
    <w:p w14:paraId="1B02F4AA" w14:textId="77777777" w:rsidR="000D15A7" w:rsidRDefault="000D15A7" w:rsidP="000E5F1D">
      <w:pPr>
        <w:spacing w:after="0" w:line="240" w:lineRule="auto"/>
        <w:rPr>
          <w:sz w:val="22"/>
          <w:szCs w:val="22"/>
        </w:rPr>
      </w:pPr>
      <w:r w:rsidRPr="00106BB2">
        <w:rPr>
          <w:sz w:val="22"/>
          <w:szCs w:val="22"/>
        </w:rPr>
        <w:t>Risk assessments will be carried out whenever any employee or pupil notifies the school that they are pregnant.</w:t>
      </w:r>
    </w:p>
    <w:p w14:paraId="5B70CC10" w14:textId="77777777" w:rsidR="000D15A7" w:rsidRPr="00106BB2" w:rsidRDefault="000D15A7" w:rsidP="000E5F1D">
      <w:pPr>
        <w:spacing w:after="0" w:line="240" w:lineRule="auto"/>
        <w:rPr>
          <w:sz w:val="22"/>
          <w:szCs w:val="22"/>
        </w:rPr>
      </w:pPr>
    </w:p>
    <w:p w14:paraId="11516565" w14:textId="77777777" w:rsidR="000D15A7" w:rsidRDefault="000D15A7" w:rsidP="000E5F1D">
      <w:pPr>
        <w:spacing w:after="0" w:line="240" w:lineRule="auto"/>
        <w:rPr>
          <w:sz w:val="22"/>
          <w:szCs w:val="22"/>
        </w:rPr>
      </w:pPr>
      <w:r w:rsidRPr="00106BB2">
        <w:rPr>
          <w:sz w:val="22"/>
          <w:szCs w:val="22"/>
        </w:rPr>
        <w:t>Appropriate measures will be put in place to control risks identified. Some specific risks are summarised below:</w:t>
      </w:r>
    </w:p>
    <w:p w14:paraId="1027C347" w14:textId="77777777" w:rsidR="00D353A3" w:rsidRPr="00106BB2" w:rsidRDefault="00D353A3" w:rsidP="000E5F1D">
      <w:pPr>
        <w:spacing w:after="0" w:line="240" w:lineRule="auto"/>
        <w:rPr>
          <w:sz w:val="22"/>
          <w:szCs w:val="22"/>
        </w:rPr>
      </w:pPr>
    </w:p>
    <w:p w14:paraId="7AAB9686" w14:textId="77777777" w:rsidR="000D15A7" w:rsidRPr="00106BB2" w:rsidRDefault="000D15A7" w:rsidP="000E5F1D">
      <w:pPr>
        <w:pStyle w:val="ListParagraph"/>
        <w:numPr>
          <w:ilvl w:val="0"/>
          <w:numId w:val="1"/>
        </w:numPr>
        <w:spacing w:after="0" w:line="240" w:lineRule="auto"/>
        <w:ind w:left="641" w:hanging="357"/>
        <w:contextualSpacing w:val="0"/>
      </w:pPr>
      <w:r w:rsidRPr="00106BB2">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14:paraId="23BA93C8" w14:textId="77777777" w:rsidR="000D15A7" w:rsidRPr="00106BB2" w:rsidRDefault="000D15A7" w:rsidP="000E5F1D">
      <w:pPr>
        <w:pStyle w:val="ListParagraph"/>
        <w:numPr>
          <w:ilvl w:val="0"/>
          <w:numId w:val="1"/>
        </w:numPr>
        <w:spacing w:after="0" w:line="240" w:lineRule="auto"/>
        <w:ind w:left="641" w:hanging="357"/>
        <w:contextualSpacing w:val="0"/>
      </w:pPr>
      <w:r w:rsidRPr="00106BB2">
        <w:t>If a pregnant woman comes into contact with measles or German measles (rubella), she should inform her antenatal carer and GP immediately to ensure investigation</w:t>
      </w:r>
    </w:p>
    <w:p w14:paraId="345F1A46" w14:textId="5B8A8CD2" w:rsidR="00D71C5A" w:rsidRPr="000F6618" w:rsidRDefault="000D15A7" w:rsidP="000D15A7">
      <w:pPr>
        <w:pStyle w:val="ListParagraph"/>
        <w:numPr>
          <w:ilvl w:val="0"/>
          <w:numId w:val="1"/>
        </w:numPr>
        <w:spacing w:after="0" w:line="240" w:lineRule="auto"/>
        <w:ind w:left="641" w:hanging="357"/>
        <w:contextualSpacing w:val="0"/>
      </w:pPr>
      <w:r w:rsidRPr="00106BB2">
        <w:t>Slapped cheek disease (parvovirus B19) can occasionally affect an unborn child. If exposed early in pregnancy (before 20 weeks), the pregnant woman should inform her antenatal care and GP as this must be investigated promptly</w:t>
      </w:r>
    </w:p>
    <w:p w14:paraId="33A92496" w14:textId="77777777" w:rsidR="00D71C5A" w:rsidRPr="00106BB2" w:rsidRDefault="00D71C5A" w:rsidP="000D15A7">
      <w:pPr>
        <w:rPr>
          <w:sz w:val="22"/>
          <w:szCs w:val="22"/>
        </w:rPr>
      </w:pPr>
    </w:p>
    <w:p w14:paraId="2CD58FD6" w14:textId="4B34CF1B" w:rsidR="000D15A7" w:rsidRPr="000E5F1D" w:rsidRDefault="000D15A7" w:rsidP="00D353A3">
      <w:pPr>
        <w:pStyle w:val="Heading1"/>
      </w:pPr>
      <w:bookmarkStart w:id="14" w:name="_Toc492913028"/>
      <w:r>
        <w:t>17</w:t>
      </w:r>
      <w:r w:rsidRPr="00106BB2">
        <w:t xml:space="preserve">. Accident </w:t>
      </w:r>
      <w:r>
        <w:t>R</w:t>
      </w:r>
      <w:r w:rsidRPr="00106BB2">
        <w:t>eporting</w:t>
      </w:r>
      <w:bookmarkEnd w:id="14"/>
    </w:p>
    <w:p w14:paraId="17FBE27B" w14:textId="77777777" w:rsidR="000D15A7" w:rsidRPr="00106BB2" w:rsidRDefault="000D15A7" w:rsidP="00D353A3">
      <w:pPr>
        <w:pStyle w:val="Heading2"/>
      </w:pPr>
      <w:r>
        <w:t>17</w:t>
      </w:r>
      <w:r w:rsidRPr="00106BB2">
        <w:t xml:space="preserve">.1 Accident </w:t>
      </w:r>
      <w:r>
        <w:t>R</w:t>
      </w:r>
      <w:r w:rsidRPr="00106BB2">
        <w:t xml:space="preserve">ecord </w:t>
      </w:r>
      <w:r>
        <w:t>B</w:t>
      </w:r>
      <w:r w:rsidRPr="00106BB2">
        <w:t>ook</w:t>
      </w:r>
    </w:p>
    <w:p w14:paraId="352C4514" w14:textId="77777777" w:rsidR="000D15A7" w:rsidRPr="00106BB2" w:rsidRDefault="000D15A7" w:rsidP="000E5F1D">
      <w:pPr>
        <w:pStyle w:val="ListParagraph"/>
        <w:numPr>
          <w:ilvl w:val="0"/>
          <w:numId w:val="1"/>
        </w:numPr>
        <w:spacing w:after="0" w:line="240" w:lineRule="auto"/>
        <w:contextualSpacing w:val="0"/>
      </w:pPr>
      <w:r w:rsidRPr="00106BB2">
        <w:t xml:space="preserve">An accident form </w:t>
      </w:r>
      <w:r>
        <w:t>must</w:t>
      </w:r>
      <w:r w:rsidRPr="00106BB2">
        <w:t xml:space="preserve"> be completed as soon as possible after the accident occurs by the member of staff or first aider who deals with it. </w:t>
      </w:r>
    </w:p>
    <w:p w14:paraId="7E62D32C" w14:textId="77777777" w:rsidR="000D15A7" w:rsidRPr="00106BB2" w:rsidRDefault="000D15A7" w:rsidP="000E5F1D">
      <w:pPr>
        <w:pStyle w:val="ListParagraph"/>
        <w:numPr>
          <w:ilvl w:val="0"/>
          <w:numId w:val="1"/>
        </w:numPr>
        <w:spacing w:after="0" w:line="240" w:lineRule="auto"/>
        <w:contextualSpacing w:val="0"/>
      </w:pPr>
      <w:r w:rsidRPr="00106BB2">
        <w:t xml:space="preserve">As much detail as possible </w:t>
      </w:r>
      <w:r>
        <w:t>must</w:t>
      </w:r>
      <w:r w:rsidRPr="00106BB2">
        <w:t xml:space="preserve"> be supplied when reporting an accident</w:t>
      </w:r>
    </w:p>
    <w:p w14:paraId="304C470E" w14:textId="77777777" w:rsidR="000D15A7" w:rsidRPr="00106BB2" w:rsidRDefault="000D15A7" w:rsidP="000E5F1D">
      <w:pPr>
        <w:pStyle w:val="ListParagraph"/>
        <w:numPr>
          <w:ilvl w:val="0"/>
          <w:numId w:val="1"/>
        </w:numPr>
        <w:spacing w:after="0" w:line="240" w:lineRule="auto"/>
        <w:contextualSpacing w:val="0"/>
      </w:pPr>
      <w:r w:rsidRPr="00106BB2">
        <w:t xml:space="preserve">Information about injuries </w:t>
      </w:r>
      <w:r>
        <w:t>must</w:t>
      </w:r>
      <w:r w:rsidRPr="00106BB2">
        <w:t xml:space="preserve"> also be kept in the pupil’s educational record</w:t>
      </w:r>
    </w:p>
    <w:p w14:paraId="17A95E50" w14:textId="07C539F9" w:rsidR="000E5F1D" w:rsidRDefault="000D15A7" w:rsidP="000E5F1D">
      <w:pPr>
        <w:pStyle w:val="ListParagraph"/>
        <w:numPr>
          <w:ilvl w:val="0"/>
          <w:numId w:val="1"/>
        </w:numPr>
        <w:spacing w:after="0" w:line="240" w:lineRule="auto"/>
        <w:contextualSpacing w:val="0"/>
      </w:pPr>
      <w:r w:rsidRPr="00106BB2">
        <w:lastRenderedPageBreak/>
        <w:t xml:space="preserve">Records held in the first aid and accident book </w:t>
      </w:r>
      <w:r>
        <w:t>must</w:t>
      </w:r>
      <w:r w:rsidRPr="00106BB2">
        <w:t xml:space="preserve"> be retained by the </w:t>
      </w:r>
      <w:proofErr w:type="gramStart"/>
      <w:r>
        <w:t>S</w:t>
      </w:r>
      <w:r w:rsidRPr="00106BB2">
        <w:t>chool</w:t>
      </w:r>
      <w:proofErr w:type="gramEnd"/>
      <w:r w:rsidRPr="00106BB2">
        <w:t xml:space="preserve"> for a minimum of 3</w:t>
      </w:r>
      <w:r w:rsidRPr="00106BB2">
        <w:rPr>
          <w:color w:val="F15F22"/>
        </w:rPr>
        <w:t xml:space="preserve"> </w:t>
      </w:r>
      <w:r w:rsidRPr="00106BB2">
        <w:t>years, in accordance with regulation 25 of the Social Security (Claims and Payments) Regulations 1979, and then securely disposed of</w:t>
      </w:r>
      <w:r>
        <w:t>.</w:t>
      </w:r>
    </w:p>
    <w:p w14:paraId="5D7D7F19" w14:textId="77777777" w:rsidR="000E5F1D" w:rsidRPr="00106BB2" w:rsidRDefault="000E5F1D" w:rsidP="000E5F1D">
      <w:pPr>
        <w:spacing w:after="0" w:line="240" w:lineRule="auto"/>
      </w:pPr>
    </w:p>
    <w:p w14:paraId="5C0A0814" w14:textId="77777777" w:rsidR="000D15A7" w:rsidRPr="00106BB2" w:rsidRDefault="000D15A7" w:rsidP="00D353A3">
      <w:pPr>
        <w:pStyle w:val="Heading2"/>
      </w:pPr>
      <w:r>
        <w:t>17</w:t>
      </w:r>
      <w:r w:rsidRPr="00106BB2">
        <w:t xml:space="preserve">.2 Reporting to the Health and Safety Executive </w:t>
      </w:r>
    </w:p>
    <w:p w14:paraId="07E4DCFB" w14:textId="77777777" w:rsidR="000D15A7" w:rsidRPr="000E5F1D" w:rsidRDefault="000D15A7" w:rsidP="000E5F1D">
      <w:pPr>
        <w:spacing w:after="0" w:line="240" w:lineRule="auto"/>
      </w:pPr>
      <w:r w:rsidRPr="000E5F1D">
        <w:t>Jamie Johns will keep a record of any accident which results in a reportable injury, disease, or dangerous occurrence as defined in the RIDDOR 2013 legislation (regulations 4, 5, 6 and 7).</w:t>
      </w:r>
    </w:p>
    <w:p w14:paraId="71FE4A5E" w14:textId="77777777" w:rsidR="000D15A7" w:rsidRPr="000E5F1D" w:rsidRDefault="000D15A7" w:rsidP="000E5F1D">
      <w:pPr>
        <w:spacing w:after="0" w:line="240" w:lineRule="auto"/>
      </w:pPr>
    </w:p>
    <w:p w14:paraId="4377F966" w14:textId="77777777" w:rsidR="000D15A7" w:rsidRPr="000E5F1D" w:rsidRDefault="000D15A7" w:rsidP="000E5F1D">
      <w:pPr>
        <w:spacing w:after="0" w:line="240" w:lineRule="auto"/>
      </w:pPr>
      <w:r w:rsidRPr="000E5F1D">
        <w:t xml:space="preserve">The Headteacher will report these to the Health and Safety Executive as soon as is reasonably practicable and in any event within 10 days of the incident. </w:t>
      </w:r>
    </w:p>
    <w:p w14:paraId="6CA7A4A1" w14:textId="77777777" w:rsidR="000D15A7" w:rsidRPr="000E5F1D" w:rsidRDefault="000D15A7" w:rsidP="000E5F1D">
      <w:pPr>
        <w:spacing w:after="0" w:line="240" w:lineRule="auto"/>
      </w:pPr>
    </w:p>
    <w:p w14:paraId="7663A7E0" w14:textId="77777777" w:rsidR="000D15A7" w:rsidRDefault="000D15A7" w:rsidP="000E5F1D">
      <w:pPr>
        <w:spacing w:after="0" w:line="240" w:lineRule="auto"/>
      </w:pPr>
      <w:r w:rsidRPr="000E5F1D">
        <w:t xml:space="preserve">Reportable injuries, diseases or dangerous occurrences include: </w:t>
      </w:r>
    </w:p>
    <w:p w14:paraId="65A01B0A" w14:textId="77777777" w:rsidR="00D353A3" w:rsidRPr="000E5F1D" w:rsidRDefault="00D353A3" w:rsidP="000E5F1D">
      <w:pPr>
        <w:spacing w:after="0" w:line="240" w:lineRule="auto"/>
      </w:pPr>
    </w:p>
    <w:p w14:paraId="682C3216" w14:textId="77777777" w:rsidR="000D15A7" w:rsidRPr="000E5F1D" w:rsidRDefault="000D15A7" w:rsidP="000E5F1D">
      <w:pPr>
        <w:pStyle w:val="ListParagraph"/>
        <w:numPr>
          <w:ilvl w:val="0"/>
          <w:numId w:val="1"/>
        </w:numPr>
        <w:spacing w:after="0" w:line="240" w:lineRule="auto"/>
        <w:contextualSpacing w:val="0"/>
      </w:pPr>
      <w:r w:rsidRPr="000E5F1D">
        <w:t>Death</w:t>
      </w:r>
    </w:p>
    <w:p w14:paraId="028A5D9F" w14:textId="77777777" w:rsidR="000D15A7" w:rsidRPr="000E5F1D" w:rsidRDefault="000D15A7" w:rsidP="000E5F1D">
      <w:pPr>
        <w:pStyle w:val="ListParagraph"/>
        <w:numPr>
          <w:ilvl w:val="0"/>
          <w:numId w:val="1"/>
        </w:numPr>
        <w:spacing w:after="0" w:line="240" w:lineRule="auto"/>
        <w:contextualSpacing w:val="0"/>
      </w:pPr>
      <w:r w:rsidRPr="000E5F1D">
        <w:t>Specified injuries. These are:</w:t>
      </w:r>
    </w:p>
    <w:p w14:paraId="11365842" w14:textId="77777777" w:rsidR="000D15A7" w:rsidRPr="000E5F1D" w:rsidRDefault="000D15A7" w:rsidP="000E5F1D">
      <w:pPr>
        <w:numPr>
          <w:ilvl w:val="1"/>
          <w:numId w:val="1"/>
        </w:numPr>
        <w:spacing w:after="0" w:line="240" w:lineRule="auto"/>
      </w:pPr>
      <w:r w:rsidRPr="000E5F1D">
        <w:t>Fractures, other than to fingers, thumbs and toes</w:t>
      </w:r>
    </w:p>
    <w:p w14:paraId="6CE497FE" w14:textId="77777777" w:rsidR="000D15A7" w:rsidRPr="000E5F1D" w:rsidRDefault="000D15A7" w:rsidP="000E5F1D">
      <w:pPr>
        <w:numPr>
          <w:ilvl w:val="1"/>
          <w:numId w:val="1"/>
        </w:numPr>
        <w:spacing w:after="0" w:line="240" w:lineRule="auto"/>
      </w:pPr>
      <w:r w:rsidRPr="000E5F1D">
        <w:t>Amputations</w:t>
      </w:r>
    </w:p>
    <w:p w14:paraId="18A7EF13" w14:textId="77777777" w:rsidR="000D15A7" w:rsidRPr="000E5F1D" w:rsidRDefault="000D15A7" w:rsidP="000E5F1D">
      <w:pPr>
        <w:numPr>
          <w:ilvl w:val="1"/>
          <w:numId w:val="1"/>
        </w:numPr>
        <w:spacing w:after="0" w:line="240" w:lineRule="auto"/>
      </w:pPr>
      <w:r w:rsidRPr="000E5F1D">
        <w:t>Any injury likely to lead to permanent loss of sight or reduction in sight</w:t>
      </w:r>
    </w:p>
    <w:p w14:paraId="7D8B72DB" w14:textId="77777777" w:rsidR="000D15A7" w:rsidRPr="000E5F1D" w:rsidRDefault="000D15A7" w:rsidP="000E5F1D">
      <w:pPr>
        <w:numPr>
          <w:ilvl w:val="1"/>
          <w:numId w:val="1"/>
        </w:numPr>
        <w:spacing w:after="0" w:line="240" w:lineRule="auto"/>
      </w:pPr>
      <w:r w:rsidRPr="000E5F1D">
        <w:t>Any crush injury to the head or torso causing damage to the brain or internal organs</w:t>
      </w:r>
    </w:p>
    <w:p w14:paraId="69C23C48" w14:textId="77777777" w:rsidR="000D15A7" w:rsidRPr="000E5F1D" w:rsidRDefault="000D15A7" w:rsidP="000E5F1D">
      <w:pPr>
        <w:numPr>
          <w:ilvl w:val="1"/>
          <w:numId w:val="1"/>
        </w:numPr>
        <w:spacing w:after="0" w:line="240" w:lineRule="auto"/>
      </w:pPr>
      <w:r w:rsidRPr="000E5F1D">
        <w:t xml:space="preserve">Serious burns (including scalding) </w:t>
      </w:r>
    </w:p>
    <w:p w14:paraId="5B8F98C1" w14:textId="77777777" w:rsidR="000D15A7" w:rsidRPr="000E5F1D" w:rsidRDefault="000D15A7" w:rsidP="000E5F1D">
      <w:pPr>
        <w:numPr>
          <w:ilvl w:val="1"/>
          <w:numId w:val="1"/>
        </w:numPr>
        <w:spacing w:after="0" w:line="240" w:lineRule="auto"/>
      </w:pPr>
      <w:r w:rsidRPr="000E5F1D">
        <w:t>Any scalping requiring hospital treatment</w:t>
      </w:r>
    </w:p>
    <w:p w14:paraId="2EE414F5" w14:textId="77777777" w:rsidR="000D15A7" w:rsidRPr="000E5F1D" w:rsidRDefault="000D15A7" w:rsidP="000E5F1D">
      <w:pPr>
        <w:numPr>
          <w:ilvl w:val="1"/>
          <w:numId w:val="1"/>
        </w:numPr>
        <w:spacing w:after="0" w:line="240" w:lineRule="auto"/>
      </w:pPr>
      <w:r w:rsidRPr="000E5F1D">
        <w:t>Any loss of consciousness caused by head injury or asphyxia</w:t>
      </w:r>
    </w:p>
    <w:p w14:paraId="7F04C39B" w14:textId="77777777" w:rsidR="000D15A7" w:rsidRPr="000E5F1D" w:rsidRDefault="000D15A7" w:rsidP="000E5F1D">
      <w:pPr>
        <w:numPr>
          <w:ilvl w:val="1"/>
          <w:numId w:val="1"/>
        </w:numPr>
        <w:spacing w:after="0" w:line="240" w:lineRule="auto"/>
      </w:pPr>
      <w:r w:rsidRPr="000E5F1D">
        <w:t>Any other injury arising from working in an enclosed space which leads to hypothermia or heat-induced illness, or requires resuscitation or admittance to hospital for more than 24 hours</w:t>
      </w:r>
    </w:p>
    <w:p w14:paraId="74D111E2" w14:textId="77777777" w:rsidR="000D15A7" w:rsidRPr="000E5F1D" w:rsidRDefault="000D15A7" w:rsidP="000E5F1D">
      <w:pPr>
        <w:pStyle w:val="ListParagraph"/>
        <w:numPr>
          <w:ilvl w:val="0"/>
          <w:numId w:val="1"/>
        </w:numPr>
        <w:spacing w:after="0" w:line="240" w:lineRule="auto"/>
        <w:contextualSpacing w:val="0"/>
      </w:pPr>
      <w:r w:rsidRPr="000E5F1D">
        <w:t>Injuries where an employee is away from work or unable to perform their normal work duties for more than 7 consecutive days</w:t>
      </w:r>
    </w:p>
    <w:p w14:paraId="13A7FF9E" w14:textId="77777777" w:rsidR="000D15A7" w:rsidRPr="000E5F1D" w:rsidRDefault="000D15A7" w:rsidP="000E5F1D">
      <w:pPr>
        <w:pStyle w:val="ListParagraph"/>
        <w:numPr>
          <w:ilvl w:val="0"/>
          <w:numId w:val="1"/>
        </w:numPr>
        <w:spacing w:after="0" w:line="240" w:lineRule="auto"/>
        <w:contextualSpacing w:val="0"/>
      </w:pPr>
      <w:r w:rsidRPr="000E5F1D">
        <w:t>Injuries where an accident leads to someone being taken to hospital</w:t>
      </w:r>
    </w:p>
    <w:p w14:paraId="2F061542" w14:textId="77777777" w:rsidR="000D15A7" w:rsidRPr="000E5F1D" w:rsidRDefault="000D15A7" w:rsidP="000E5F1D">
      <w:pPr>
        <w:pStyle w:val="ListParagraph"/>
        <w:numPr>
          <w:ilvl w:val="0"/>
          <w:numId w:val="1"/>
        </w:numPr>
        <w:spacing w:after="0" w:line="240" w:lineRule="auto"/>
        <w:contextualSpacing w:val="0"/>
      </w:pPr>
      <w:r w:rsidRPr="000E5F1D">
        <w:t>Injuries where something happens that does not result in an injury, but could have done</w:t>
      </w:r>
    </w:p>
    <w:p w14:paraId="176A5C0C" w14:textId="77777777" w:rsidR="000D15A7" w:rsidRPr="000E5F1D" w:rsidRDefault="000D15A7" w:rsidP="000E5F1D">
      <w:pPr>
        <w:pStyle w:val="ListParagraph"/>
        <w:numPr>
          <w:ilvl w:val="0"/>
          <w:numId w:val="1"/>
        </w:numPr>
        <w:spacing w:after="0" w:line="240" w:lineRule="auto"/>
        <w:contextualSpacing w:val="0"/>
      </w:pPr>
      <w:r w:rsidRPr="000E5F1D">
        <w:t xml:space="preserve">Near-miss events that do not result in an </w:t>
      </w:r>
      <w:proofErr w:type="gramStart"/>
      <w:r w:rsidRPr="000E5F1D">
        <w:t>injury, but</w:t>
      </w:r>
      <w:proofErr w:type="gramEnd"/>
      <w:r w:rsidRPr="000E5F1D">
        <w:t xml:space="preserve"> could have done. Examples of near-miss events relevant to schools include, but are not limited to: </w:t>
      </w:r>
    </w:p>
    <w:p w14:paraId="6659EE61" w14:textId="77777777" w:rsidR="000D15A7" w:rsidRPr="000E5F1D" w:rsidRDefault="000D15A7" w:rsidP="000E5F1D">
      <w:pPr>
        <w:numPr>
          <w:ilvl w:val="1"/>
          <w:numId w:val="1"/>
        </w:numPr>
        <w:spacing w:after="0" w:line="240" w:lineRule="auto"/>
      </w:pPr>
      <w:r w:rsidRPr="000E5F1D">
        <w:t>The collapse or failure of load-bearing parts of lifts and lifting equipment</w:t>
      </w:r>
    </w:p>
    <w:p w14:paraId="231AFE05" w14:textId="77777777" w:rsidR="000D15A7" w:rsidRPr="000E5F1D" w:rsidRDefault="000D15A7" w:rsidP="000E5F1D">
      <w:pPr>
        <w:numPr>
          <w:ilvl w:val="1"/>
          <w:numId w:val="1"/>
        </w:numPr>
        <w:spacing w:after="0" w:line="240" w:lineRule="auto"/>
      </w:pPr>
      <w:r w:rsidRPr="000E5F1D">
        <w:t>The accidental release of a biological agent likely to cause severe human illness</w:t>
      </w:r>
    </w:p>
    <w:p w14:paraId="5D8FC62E" w14:textId="77777777" w:rsidR="000D15A7" w:rsidRPr="000E5F1D" w:rsidRDefault="000D15A7" w:rsidP="000E5F1D">
      <w:pPr>
        <w:numPr>
          <w:ilvl w:val="1"/>
          <w:numId w:val="1"/>
        </w:numPr>
        <w:spacing w:after="0" w:line="240" w:lineRule="auto"/>
      </w:pPr>
      <w:r w:rsidRPr="000E5F1D">
        <w:t>The accidental release or escape of any substance that may cause a serious injury or damage to health</w:t>
      </w:r>
    </w:p>
    <w:p w14:paraId="6FB2ADAC" w14:textId="77777777" w:rsidR="000D15A7" w:rsidRDefault="000D15A7" w:rsidP="000E5F1D">
      <w:pPr>
        <w:numPr>
          <w:ilvl w:val="1"/>
          <w:numId w:val="1"/>
        </w:numPr>
        <w:spacing w:after="0" w:line="240" w:lineRule="auto"/>
      </w:pPr>
      <w:r w:rsidRPr="000E5F1D">
        <w:t>An electrical short circuit or overload causing a fire or explosion</w:t>
      </w:r>
    </w:p>
    <w:p w14:paraId="7811E1F2" w14:textId="77777777" w:rsidR="00D71C5A" w:rsidRDefault="00D71C5A" w:rsidP="00D71C5A">
      <w:pPr>
        <w:spacing w:after="0" w:line="240" w:lineRule="auto"/>
      </w:pPr>
    </w:p>
    <w:p w14:paraId="20BD75AF" w14:textId="77777777" w:rsidR="00D71C5A" w:rsidRPr="000E5F1D" w:rsidRDefault="00D71C5A" w:rsidP="00D71C5A">
      <w:pPr>
        <w:spacing w:after="0" w:line="240" w:lineRule="auto"/>
      </w:pPr>
    </w:p>
    <w:p w14:paraId="34BD8CF5" w14:textId="77777777" w:rsidR="000D15A7" w:rsidRPr="00106BB2" w:rsidRDefault="000D15A7" w:rsidP="000D15A7">
      <w:pPr>
        <w:rPr>
          <w:sz w:val="22"/>
          <w:szCs w:val="22"/>
        </w:rPr>
      </w:pPr>
      <w:r w:rsidRPr="00106BB2">
        <w:rPr>
          <w:sz w:val="22"/>
          <w:szCs w:val="22"/>
        </w:rPr>
        <w:t xml:space="preserve">Information on how to make a RIDDOR report is available here: </w:t>
      </w:r>
    </w:p>
    <w:p w14:paraId="212B5545" w14:textId="46F2F593" w:rsidR="000D15A7" w:rsidRPr="00D71C5A" w:rsidRDefault="007A747F" w:rsidP="00D71C5A">
      <w:pPr>
        <w:rPr>
          <w:rFonts w:ascii="Arial" w:hAnsi="Arial"/>
          <w:color w:val="0092CF"/>
          <w:sz w:val="22"/>
          <w:szCs w:val="22"/>
          <w:u w:val="single"/>
        </w:rPr>
      </w:pPr>
      <w:hyperlink r:id="rId23" w:history="1">
        <w:r w:rsidR="000D15A7" w:rsidRPr="00106BB2">
          <w:rPr>
            <w:rStyle w:val="Hyperlink"/>
            <w:sz w:val="22"/>
            <w:szCs w:val="22"/>
          </w:rPr>
          <w:t>How to make a RIDDOR report, HSE</w:t>
        </w:r>
      </w:hyperlink>
      <w:r w:rsidR="000D15A7" w:rsidRPr="00106BB2">
        <w:rPr>
          <w:sz w:val="22"/>
          <w:szCs w:val="22"/>
        </w:rPr>
        <w:br/>
        <w:t>http://www.hse.gov.uk/riddor/report.htm</w:t>
      </w:r>
      <w:r w:rsidR="000D15A7" w:rsidRPr="00106BB2">
        <w:rPr>
          <w:rStyle w:val="Hyperlink"/>
          <w:sz w:val="22"/>
          <w:szCs w:val="22"/>
        </w:rPr>
        <w:t xml:space="preserve"> </w:t>
      </w:r>
    </w:p>
    <w:p w14:paraId="1672F13D" w14:textId="77777777" w:rsidR="000D15A7" w:rsidRPr="00106BB2" w:rsidRDefault="000D15A7" w:rsidP="00D353A3">
      <w:pPr>
        <w:pStyle w:val="Heading2"/>
      </w:pPr>
      <w:r>
        <w:t>17</w:t>
      </w:r>
      <w:r w:rsidRPr="00106BB2">
        <w:t xml:space="preserve">.3 Notifying </w:t>
      </w:r>
      <w:r>
        <w:t>P</w:t>
      </w:r>
      <w:r w:rsidRPr="00106BB2">
        <w:t>arents</w:t>
      </w:r>
    </w:p>
    <w:p w14:paraId="529D7B57" w14:textId="77777777" w:rsidR="000D15A7" w:rsidRDefault="000D15A7" w:rsidP="000E5F1D">
      <w:pPr>
        <w:spacing w:after="0" w:line="240" w:lineRule="auto"/>
        <w:jc w:val="both"/>
        <w:rPr>
          <w:sz w:val="22"/>
          <w:szCs w:val="22"/>
        </w:rPr>
      </w:pPr>
      <w:r w:rsidRPr="3EBCCC84">
        <w:rPr>
          <w:sz w:val="22"/>
          <w:szCs w:val="22"/>
        </w:rPr>
        <w:t xml:space="preserve">The </w:t>
      </w:r>
      <w:r w:rsidRPr="3EBCCC84">
        <w:rPr>
          <w:rFonts w:cs="Arial"/>
          <w:sz w:val="22"/>
          <w:szCs w:val="22"/>
        </w:rPr>
        <w:t>team leader</w:t>
      </w:r>
      <w:r w:rsidRPr="3EBCCC84">
        <w:rPr>
          <w:sz w:val="22"/>
          <w:szCs w:val="22"/>
        </w:rPr>
        <w:t xml:space="preserve"> will inform parents of any accident or injury sustained by a pupil, and any first aid treatment given, on the same day, or as soon as reasonably practicable.  Specifically:</w:t>
      </w:r>
    </w:p>
    <w:p w14:paraId="49BBC228" w14:textId="0C395701" w:rsidR="000E5F1D" w:rsidRDefault="000D15A7" w:rsidP="000E5F1D">
      <w:pPr>
        <w:pStyle w:val="ListParagraph"/>
        <w:numPr>
          <w:ilvl w:val="0"/>
          <w:numId w:val="5"/>
        </w:numPr>
        <w:spacing w:after="0" w:line="240" w:lineRule="auto"/>
        <w:contextualSpacing w:val="0"/>
      </w:pPr>
      <w:r w:rsidRPr="3EBCCC84">
        <w:lastRenderedPageBreak/>
        <w:t>Parents will be contacted by telephone by a member of the team as soon as reasonably practicable after the incident, particularly in the event of a head injury.</w:t>
      </w:r>
    </w:p>
    <w:p w14:paraId="468C560A" w14:textId="77777777" w:rsidR="000E5F1D" w:rsidRDefault="000D15A7" w:rsidP="000E5F1D">
      <w:pPr>
        <w:pStyle w:val="ListParagraph"/>
        <w:numPr>
          <w:ilvl w:val="0"/>
          <w:numId w:val="5"/>
        </w:numPr>
        <w:spacing w:after="0" w:line="240" w:lineRule="auto"/>
        <w:ind w:left="714" w:hanging="357"/>
        <w:contextualSpacing w:val="0"/>
      </w:pPr>
      <w:r w:rsidRPr="3EBCCC84">
        <w:t>Parent/carer will be informed of the accident at pick-up time.</w:t>
      </w:r>
    </w:p>
    <w:p w14:paraId="6C8FF593" w14:textId="05158BE8" w:rsidR="000D15A7" w:rsidRDefault="000D15A7" w:rsidP="000D15A7">
      <w:pPr>
        <w:pStyle w:val="ListParagraph"/>
        <w:numPr>
          <w:ilvl w:val="0"/>
          <w:numId w:val="5"/>
        </w:numPr>
        <w:spacing w:after="0" w:line="240" w:lineRule="auto"/>
        <w:ind w:left="714" w:hanging="357"/>
        <w:contextualSpacing w:val="0"/>
      </w:pPr>
      <w:r w:rsidRPr="3EBCCC84">
        <w:t>A copy of the accident form will go home in the home-school book.</w:t>
      </w:r>
    </w:p>
    <w:p w14:paraId="2313D135" w14:textId="77777777" w:rsidR="00D353A3" w:rsidRPr="00D353A3" w:rsidRDefault="00D353A3" w:rsidP="00D353A3">
      <w:pPr>
        <w:pStyle w:val="ListParagraph"/>
        <w:spacing w:after="0" w:line="240" w:lineRule="auto"/>
        <w:ind w:left="714"/>
        <w:contextualSpacing w:val="0"/>
      </w:pPr>
    </w:p>
    <w:p w14:paraId="69CD048E" w14:textId="77777777" w:rsidR="000D15A7" w:rsidRPr="00106BB2" w:rsidRDefault="000D15A7" w:rsidP="00D353A3">
      <w:pPr>
        <w:pStyle w:val="Heading2"/>
      </w:pPr>
      <w:r>
        <w:t>17</w:t>
      </w:r>
      <w:r w:rsidRPr="00106BB2">
        <w:t xml:space="preserve">.4 Reporting to Ofsted and </w:t>
      </w:r>
      <w:r>
        <w:t>C</w:t>
      </w:r>
      <w:r w:rsidRPr="00106BB2">
        <w:t xml:space="preserve">hild </w:t>
      </w:r>
      <w:r>
        <w:t>P</w:t>
      </w:r>
      <w:r w:rsidRPr="00106BB2">
        <w:t xml:space="preserve">rotection </w:t>
      </w:r>
      <w:r>
        <w:t>A</w:t>
      </w:r>
      <w:r w:rsidRPr="00106BB2">
        <w:t>gencies</w:t>
      </w:r>
    </w:p>
    <w:p w14:paraId="7934BB09" w14:textId="77777777" w:rsidR="000D15A7" w:rsidRPr="000E5F1D" w:rsidRDefault="000D15A7" w:rsidP="000E5F1D">
      <w:pPr>
        <w:spacing w:after="0" w:line="240" w:lineRule="auto"/>
        <w:jc w:val="both"/>
        <w:rPr>
          <w:rFonts w:cs="Arial"/>
        </w:rPr>
      </w:pPr>
      <w:r w:rsidRPr="000E5F1D">
        <w:rPr>
          <w:rFonts w:cs="Arial"/>
        </w:rPr>
        <w:t>The Headteacher will notify Ofsted of any serious accident, illness or injury to, or death of, a pupil while in the school’s care. This will happen as soon as is reasonably practicable, and no later than 14 days after the incident.</w:t>
      </w:r>
    </w:p>
    <w:p w14:paraId="76F84758" w14:textId="77777777" w:rsidR="000D15A7" w:rsidRPr="000E5F1D" w:rsidRDefault="000D15A7" w:rsidP="000E5F1D">
      <w:pPr>
        <w:spacing w:after="0" w:line="240" w:lineRule="auto"/>
        <w:jc w:val="both"/>
        <w:rPr>
          <w:rFonts w:cs="Arial"/>
        </w:rPr>
      </w:pPr>
    </w:p>
    <w:p w14:paraId="056D9499" w14:textId="34FA1A52" w:rsidR="000D15A7" w:rsidRDefault="000D15A7" w:rsidP="000E5F1D">
      <w:pPr>
        <w:spacing w:after="0" w:line="240" w:lineRule="auto"/>
        <w:jc w:val="both"/>
      </w:pPr>
      <w:r w:rsidRPr="000E5F1D">
        <w:rPr>
          <w:rFonts w:cs="Arial"/>
        </w:rPr>
        <w:t xml:space="preserve">The Headteacher will also notify social services </w:t>
      </w:r>
      <w:r w:rsidRPr="000E5F1D">
        <w:t>of any serious accident or injury to, or the death of, a pupil while in the school’s care.</w:t>
      </w:r>
    </w:p>
    <w:p w14:paraId="055926BC" w14:textId="77777777" w:rsidR="007C7094" w:rsidRPr="000E5F1D" w:rsidRDefault="007C7094" w:rsidP="000E5F1D">
      <w:pPr>
        <w:spacing w:after="0" w:line="240" w:lineRule="auto"/>
        <w:jc w:val="both"/>
      </w:pPr>
    </w:p>
    <w:p w14:paraId="57EA5ACB" w14:textId="77777777" w:rsidR="000D15A7" w:rsidRPr="00106BB2" w:rsidRDefault="000D15A7" w:rsidP="00D353A3">
      <w:pPr>
        <w:pStyle w:val="Heading1"/>
      </w:pPr>
      <w:bookmarkStart w:id="15" w:name="_Toc492913029"/>
      <w:r>
        <w:t>18</w:t>
      </w:r>
      <w:r w:rsidRPr="00106BB2">
        <w:t>. Training</w:t>
      </w:r>
      <w:bookmarkEnd w:id="15"/>
    </w:p>
    <w:p w14:paraId="16FC4DA2" w14:textId="4A9F68F4" w:rsidR="000D15A7" w:rsidRDefault="000D15A7" w:rsidP="007C7094">
      <w:pPr>
        <w:rPr>
          <w:sz w:val="22"/>
          <w:szCs w:val="22"/>
        </w:rPr>
      </w:pPr>
      <w:r w:rsidRPr="00106BB2">
        <w:rPr>
          <w:sz w:val="22"/>
          <w:szCs w:val="22"/>
        </w:rPr>
        <w:t>Our staff are provided with health and safety training as part of their induction process.</w:t>
      </w:r>
      <w:bookmarkStart w:id="16" w:name="_Toc492913030"/>
    </w:p>
    <w:p w14:paraId="683B011D" w14:textId="77777777" w:rsidR="000D15A7" w:rsidRPr="00106BB2" w:rsidRDefault="000D15A7" w:rsidP="00D353A3">
      <w:pPr>
        <w:pStyle w:val="Heading1"/>
      </w:pPr>
      <w:r>
        <w:t>19</w:t>
      </w:r>
      <w:r w:rsidRPr="00106BB2">
        <w:t>. Monitoring</w:t>
      </w:r>
      <w:bookmarkEnd w:id="16"/>
    </w:p>
    <w:p w14:paraId="240AB9B6" w14:textId="01CA272E" w:rsidR="000D15A7" w:rsidRPr="00106BB2" w:rsidRDefault="000D15A7" w:rsidP="000D15A7">
      <w:pPr>
        <w:rPr>
          <w:rFonts w:cs="Arial"/>
          <w:sz w:val="22"/>
          <w:szCs w:val="22"/>
        </w:rPr>
      </w:pPr>
      <w:r w:rsidRPr="00106BB2">
        <w:rPr>
          <w:rFonts w:cs="Arial"/>
          <w:sz w:val="22"/>
          <w:szCs w:val="22"/>
        </w:rPr>
        <w:t xml:space="preserve">This policy will be reviewed by the </w:t>
      </w:r>
      <w:r w:rsidRPr="005B36EB">
        <w:rPr>
          <w:rFonts w:cs="Arial"/>
          <w:sz w:val="22"/>
          <w:szCs w:val="22"/>
        </w:rPr>
        <w:t>Headteacher annually.</w:t>
      </w:r>
    </w:p>
    <w:p w14:paraId="4A83418D" w14:textId="77777777" w:rsidR="000D15A7" w:rsidRDefault="000D15A7" w:rsidP="007C7094">
      <w:pPr>
        <w:spacing w:after="0" w:line="240" w:lineRule="auto"/>
        <w:rPr>
          <w:rFonts w:cs="Arial"/>
          <w:sz w:val="22"/>
          <w:szCs w:val="22"/>
        </w:rPr>
      </w:pPr>
      <w:r w:rsidRPr="00106BB2">
        <w:rPr>
          <w:rFonts w:cs="Arial"/>
          <w:sz w:val="22"/>
          <w:szCs w:val="22"/>
        </w:rPr>
        <w:t xml:space="preserve">At every review, the policy will be approved by the </w:t>
      </w:r>
      <w:r w:rsidRPr="005B36EB">
        <w:rPr>
          <w:rFonts w:cs="Arial"/>
          <w:sz w:val="22"/>
          <w:szCs w:val="22"/>
        </w:rPr>
        <w:t xml:space="preserve">Headteacher, nominated </w:t>
      </w:r>
      <w:r>
        <w:rPr>
          <w:rFonts w:cs="Arial"/>
          <w:sz w:val="22"/>
          <w:szCs w:val="22"/>
        </w:rPr>
        <w:t>T</w:t>
      </w:r>
      <w:r w:rsidRPr="005B36EB">
        <w:rPr>
          <w:rFonts w:cs="Arial"/>
          <w:sz w:val="22"/>
          <w:szCs w:val="22"/>
        </w:rPr>
        <w:t>rustee overseeing health and safety and nominated health and safety leads.</w:t>
      </w:r>
    </w:p>
    <w:p w14:paraId="28768E2C" w14:textId="77777777" w:rsidR="000D15A7" w:rsidRPr="00106BB2" w:rsidRDefault="000D15A7" w:rsidP="000D15A7">
      <w:pPr>
        <w:rPr>
          <w:rFonts w:cs="Arial"/>
          <w:sz w:val="22"/>
          <w:szCs w:val="22"/>
        </w:rPr>
      </w:pPr>
    </w:p>
    <w:p w14:paraId="6739008E" w14:textId="77777777" w:rsidR="000D15A7" w:rsidRPr="00106BB2" w:rsidRDefault="000D15A7" w:rsidP="00D353A3">
      <w:pPr>
        <w:pStyle w:val="Heading1"/>
      </w:pPr>
      <w:bookmarkStart w:id="17" w:name="_Toc492913031"/>
      <w:r>
        <w:t>20</w:t>
      </w:r>
      <w:r w:rsidRPr="00106BB2">
        <w:t xml:space="preserve">. Links with </w:t>
      </w:r>
      <w:r>
        <w:t>O</w:t>
      </w:r>
      <w:r w:rsidRPr="00106BB2">
        <w:t xml:space="preserve">ther </w:t>
      </w:r>
      <w:r>
        <w:t>P</w:t>
      </w:r>
      <w:r w:rsidRPr="00106BB2">
        <w:t>olicies</w:t>
      </w:r>
      <w:bookmarkEnd w:id="17"/>
      <w:r>
        <w:t>/Documents</w:t>
      </w:r>
    </w:p>
    <w:p w14:paraId="10D727DF" w14:textId="77777777" w:rsidR="000D15A7" w:rsidRPr="007C7094" w:rsidRDefault="000D15A7" w:rsidP="000D15A7">
      <w:pPr>
        <w:rPr>
          <w:rFonts w:cs="Arial"/>
        </w:rPr>
      </w:pPr>
      <w:r w:rsidRPr="007C7094">
        <w:rPr>
          <w:rFonts w:cs="Arial"/>
        </w:rPr>
        <w:t xml:space="preserve">This health and safety policy links to the following policies: </w:t>
      </w:r>
    </w:p>
    <w:p w14:paraId="29215926" w14:textId="77777777" w:rsidR="000D15A7" w:rsidRDefault="000D15A7" w:rsidP="000D15A7">
      <w:pPr>
        <w:numPr>
          <w:ilvl w:val="0"/>
          <w:numId w:val="10"/>
        </w:numPr>
        <w:spacing w:after="0" w:line="240" w:lineRule="auto"/>
        <w:ind w:left="567" w:hanging="283"/>
      </w:pPr>
      <w:r w:rsidRPr="007C7094">
        <w:t xml:space="preserve">First aid </w:t>
      </w:r>
    </w:p>
    <w:p w14:paraId="33848525" w14:textId="79E64D2B" w:rsidR="00D353A3" w:rsidRPr="007C7094" w:rsidRDefault="00D353A3" w:rsidP="000D15A7">
      <w:pPr>
        <w:numPr>
          <w:ilvl w:val="0"/>
          <w:numId w:val="10"/>
        </w:numPr>
        <w:spacing w:after="0" w:line="240" w:lineRule="auto"/>
        <w:ind w:left="567" w:hanging="283"/>
      </w:pPr>
      <w:r>
        <w:t>Child Protection Policy</w:t>
      </w:r>
    </w:p>
    <w:p w14:paraId="7F65D70D" w14:textId="77777777" w:rsidR="000D15A7" w:rsidRPr="007C7094" w:rsidRDefault="000D15A7" w:rsidP="000D15A7">
      <w:pPr>
        <w:numPr>
          <w:ilvl w:val="0"/>
          <w:numId w:val="10"/>
        </w:numPr>
        <w:spacing w:after="0" w:line="240" w:lineRule="auto"/>
        <w:ind w:left="567" w:hanging="283"/>
      </w:pPr>
      <w:r w:rsidRPr="007C7094">
        <w:t xml:space="preserve">Risk assessment </w:t>
      </w:r>
    </w:p>
    <w:p w14:paraId="00F7FC2C" w14:textId="77777777" w:rsidR="000D15A7" w:rsidRPr="007C7094" w:rsidRDefault="000D15A7" w:rsidP="000D15A7">
      <w:pPr>
        <w:numPr>
          <w:ilvl w:val="0"/>
          <w:numId w:val="10"/>
        </w:numPr>
        <w:spacing w:after="0" w:line="240" w:lineRule="auto"/>
        <w:ind w:left="567" w:hanging="283"/>
      </w:pPr>
      <w:r w:rsidRPr="007C7094">
        <w:t xml:space="preserve">Supporting pupils with medical conditions </w:t>
      </w:r>
    </w:p>
    <w:p w14:paraId="4491CD92" w14:textId="77777777" w:rsidR="000D15A7" w:rsidRPr="007C7094" w:rsidRDefault="000D15A7" w:rsidP="000D15A7">
      <w:pPr>
        <w:numPr>
          <w:ilvl w:val="0"/>
          <w:numId w:val="10"/>
        </w:numPr>
        <w:spacing w:after="0" w:line="240" w:lineRule="auto"/>
        <w:ind w:left="567" w:hanging="283"/>
      </w:pPr>
      <w:r w:rsidRPr="007C7094">
        <w:t>Accessibility plan</w:t>
      </w:r>
    </w:p>
    <w:p w14:paraId="28882C9D" w14:textId="77777777" w:rsidR="000D15A7" w:rsidRPr="007C7094" w:rsidRDefault="000D15A7" w:rsidP="000D15A7">
      <w:pPr>
        <w:numPr>
          <w:ilvl w:val="0"/>
          <w:numId w:val="10"/>
        </w:numPr>
        <w:spacing w:after="0" w:line="240" w:lineRule="auto"/>
        <w:ind w:left="567" w:hanging="283"/>
      </w:pPr>
      <w:r w:rsidRPr="007C7094">
        <w:t>Manual Handling Risk Assessment</w:t>
      </w:r>
    </w:p>
    <w:p w14:paraId="0B24486C" w14:textId="77777777" w:rsidR="000D15A7" w:rsidRPr="007C7094" w:rsidRDefault="000D15A7" w:rsidP="000D15A7">
      <w:pPr>
        <w:numPr>
          <w:ilvl w:val="0"/>
          <w:numId w:val="10"/>
        </w:numPr>
        <w:spacing w:after="0" w:line="240" w:lineRule="auto"/>
        <w:ind w:left="567" w:hanging="283"/>
      </w:pPr>
      <w:r w:rsidRPr="007C7094">
        <w:t xml:space="preserve">Fire Risk Assessment (FRA) </w:t>
      </w:r>
    </w:p>
    <w:p w14:paraId="2ADF049A" w14:textId="53489C77" w:rsidR="00D71C5A" w:rsidRPr="00A17F7D" w:rsidRDefault="000D15A7" w:rsidP="000D15A7">
      <w:pPr>
        <w:numPr>
          <w:ilvl w:val="0"/>
          <w:numId w:val="10"/>
        </w:numPr>
        <w:spacing w:after="0" w:line="240" w:lineRule="auto"/>
        <w:ind w:left="567" w:hanging="283"/>
      </w:pPr>
      <w:r w:rsidRPr="007C7094">
        <w:t>Covid 19 risk assessment</w:t>
      </w:r>
    </w:p>
    <w:p w14:paraId="14D94BB3" w14:textId="77777777" w:rsidR="00D71C5A" w:rsidRDefault="00D71C5A" w:rsidP="000D15A7">
      <w:pPr>
        <w:rPr>
          <w:sz w:val="22"/>
          <w:szCs w:val="22"/>
        </w:rPr>
      </w:pPr>
    </w:p>
    <w:p w14:paraId="7EB0849E" w14:textId="77777777" w:rsidR="000D15A7" w:rsidRDefault="000D15A7" w:rsidP="007C7094">
      <w:pPr>
        <w:spacing w:after="0" w:line="240" w:lineRule="auto"/>
        <w:rPr>
          <w:rFonts w:eastAsia="Calibri" w:cs="Calibri"/>
          <w:sz w:val="22"/>
          <w:szCs w:val="22"/>
        </w:rPr>
      </w:pPr>
    </w:p>
    <w:p w14:paraId="54DC95E9" w14:textId="1C3A941E" w:rsidR="000D15A7" w:rsidRPr="007C7094" w:rsidRDefault="000D15A7" w:rsidP="007C7094">
      <w:pPr>
        <w:spacing w:after="0" w:line="240" w:lineRule="auto"/>
        <w:rPr>
          <w:b/>
          <w:bCs/>
          <w:color w:val="00B0F0"/>
          <w:sz w:val="22"/>
          <w:szCs w:val="22"/>
        </w:rPr>
      </w:pPr>
      <w:r w:rsidRPr="007C7094">
        <w:rPr>
          <w:rFonts w:eastAsia="Calibri" w:cs="Calibri"/>
          <w:b/>
          <w:bCs/>
          <w:sz w:val="22"/>
          <w:szCs w:val="22"/>
        </w:rPr>
        <w:t>Date:</w:t>
      </w:r>
      <w:r w:rsidRPr="007C7094">
        <w:rPr>
          <w:b/>
          <w:bCs/>
          <w:sz w:val="22"/>
          <w:szCs w:val="22"/>
        </w:rPr>
        <w:tab/>
      </w:r>
      <w:r w:rsidRPr="007C7094">
        <w:rPr>
          <w:b/>
          <w:bCs/>
          <w:sz w:val="22"/>
          <w:szCs w:val="22"/>
        </w:rPr>
        <w:tab/>
      </w:r>
      <w:r w:rsidR="00D353A3">
        <w:rPr>
          <w:rFonts w:eastAsia="Calibri" w:cs="Calibri"/>
          <w:b/>
          <w:bCs/>
          <w:sz w:val="22"/>
          <w:szCs w:val="22"/>
        </w:rPr>
        <w:t>October</w:t>
      </w:r>
      <w:r w:rsidRPr="007C7094">
        <w:rPr>
          <w:rFonts w:eastAsia="Calibri" w:cs="Calibri"/>
          <w:b/>
          <w:bCs/>
          <w:sz w:val="22"/>
          <w:szCs w:val="22"/>
        </w:rPr>
        <w:t xml:space="preserve"> 2023</w:t>
      </w:r>
    </w:p>
    <w:p w14:paraId="2D6FF6DE" w14:textId="0C52BAAB" w:rsidR="000D15A7" w:rsidRPr="007C7094" w:rsidRDefault="000D15A7" w:rsidP="007C7094">
      <w:pPr>
        <w:spacing w:after="0" w:line="240" w:lineRule="auto"/>
        <w:rPr>
          <w:b/>
          <w:bCs/>
          <w:sz w:val="22"/>
          <w:szCs w:val="22"/>
        </w:rPr>
      </w:pPr>
      <w:r w:rsidRPr="007C7094">
        <w:rPr>
          <w:rFonts w:eastAsia="Calibri" w:cs="Calibri"/>
          <w:b/>
          <w:bCs/>
          <w:sz w:val="22"/>
          <w:szCs w:val="22"/>
        </w:rPr>
        <w:t>Review Date:</w:t>
      </w:r>
      <w:r w:rsidRPr="007C7094">
        <w:rPr>
          <w:b/>
          <w:bCs/>
          <w:sz w:val="22"/>
          <w:szCs w:val="22"/>
        </w:rPr>
        <w:tab/>
      </w:r>
      <w:r w:rsidR="00D353A3">
        <w:rPr>
          <w:rFonts w:eastAsia="Calibri" w:cs="Calibri"/>
          <w:b/>
          <w:bCs/>
          <w:sz w:val="22"/>
          <w:szCs w:val="22"/>
        </w:rPr>
        <w:t>October</w:t>
      </w:r>
      <w:r w:rsidRPr="007C7094">
        <w:rPr>
          <w:rFonts w:eastAsia="Calibri" w:cs="Calibri"/>
          <w:b/>
          <w:bCs/>
          <w:sz w:val="22"/>
          <w:szCs w:val="22"/>
        </w:rPr>
        <w:t xml:space="preserve"> 2024</w:t>
      </w:r>
    </w:p>
    <w:p w14:paraId="3B5E79B7" w14:textId="25507B90" w:rsidR="000D15A7" w:rsidRPr="007C7094" w:rsidRDefault="000D15A7" w:rsidP="007C7094">
      <w:pPr>
        <w:spacing w:after="0" w:line="240" w:lineRule="auto"/>
        <w:rPr>
          <w:b/>
          <w:bCs/>
          <w:sz w:val="22"/>
          <w:szCs w:val="22"/>
        </w:rPr>
      </w:pPr>
      <w:r w:rsidRPr="007C7094">
        <w:rPr>
          <w:b/>
          <w:bCs/>
          <w:sz w:val="22"/>
          <w:szCs w:val="22"/>
        </w:rPr>
        <w:t>Owner:</w:t>
      </w:r>
      <w:r w:rsidRPr="007C7094">
        <w:rPr>
          <w:b/>
          <w:bCs/>
          <w:sz w:val="22"/>
          <w:szCs w:val="22"/>
        </w:rPr>
        <w:tab/>
        <w:t>Headteacher/Site Manager</w:t>
      </w:r>
    </w:p>
    <w:p w14:paraId="17024611" w14:textId="77777777" w:rsidR="000D15A7" w:rsidRDefault="000D15A7" w:rsidP="000D15A7">
      <w:pPr>
        <w:rPr>
          <w:b/>
          <w:bCs/>
          <w:sz w:val="22"/>
          <w:szCs w:val="22"/>
        </w:rPr>
      </w:pPr>
    </w:p>
    <w:p w14:paraId="4D46BA8A" w14:textId="77777777" w:rsidR="000D15A7" w:rsidRPr="007C7094" w:rsidRDefault="000D15A7" w:rsidP="007C7094">
      <w:pPr>
        <w:spacing w:after="0" w:line="240" w:lineRule="auto"/>
        <w:jc w:val="both"/>
        <w:rPr>
          <w:b/>
          <w:bCs/>
          <w:sz w:val="20"/>
          <w:szCs w:val="20"/>
        </w:rPr>
      </w:pPr>
      <w:r w:rsidRPr="007C7094">
        <w:rPr>
          <w:i/>
          <w:color w:val="333333"/>
          <w:sz w:val="20"/>
          <w:szCs w:val="20"/>
          <w:shd w:val="clear" w:color="auto" w:fill="FFFFFF"/>
        </w:rPr>
        <w:lastRenderedPageBreak/>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1A6F5531" w14:textId="77777777" w:rsidR="000D15A7" w:rsidRPr="00B0066A" w:rsidRDefault="000D15A7" w:rsidP="000D15A7">
      <w:pPr>
        <w:rPr>
          <w:i/>
          <w:lang w:val="en-US"/>
        </w:rPr>
      </w:pPr>
    </w:p>
    <w:p w14:paraId="724DD0C4" w14:textId="1CB4FDC9" w:rsidR="00D71C5A" w:rsidRPr="000F6618" w:rsidRDefault="000D15A7" w:rsidP="000F6618">
      <w:pPr>
        <w:spacing w:after="0" w:line="240" w:lineRule="auto"/>
        <w:jc w:val="both"/>
        <w:rPr>
          <w:i/>
          <w:sz w:val="20"/>
          <w:szCs w:val="20"/>
          <w:lang w:val="en-US"/>
        </w:rPr>
      </w:pPr>
      <w:r w:rsidRPr="007C7094">
        <w:rPr>
          <w:i/>
          <w:color w:val="333333"/>
          <w:sz w:val="20"/>
          <w:szCs w:val="20"/>
          <w:shd w:val="clear" w:color="auto" w:fill="FFFFFF"/>
        </w:rPr>
        <w:t>This policy has been equality impact assessed and we believe that it is in line with the Equality Act 2010 as it is fair, it does not prioritise or disadvantage any pupil and it helps to promote equality at this school</w:t>
      </w:r>
      <w:bookmarkStart w:id="18" w:name="_Toc492913032"/>
    </w:p>
    <w:p w14:paraId="210FAC6B" w14:textId="77777777" w:rsidR="00D71C5A" w:rsidRDefault="00D71C5A" w:rsidP="00770B0E"/>
    <w:p w14:paraId="2C245117" w14:textId="29349A2F" w:rsidR="00D353A3" w:rsidRDefault="00D353A3">
      <w:r>
        <w:br w:type="page"/>
      </w:r>
    </w:p>
    <w:p w14:paraId="620BC2E8" w14:textId="77777777" w:rsidR="00770B0E" w:rsidRPr="00770B0E" w:rsidRDefault="00770B0E" w:rsidP="00770B0E"/>
    <w:p w14:paraId="2E9014A1" w14:textId="7D92807B" w:rsidR="00770B0E" w:rsidRPr="00106BB2" w:rsidRDefault="00770B0E" w:rsidP="00770B0E">
      <w:pPr>
        <w:pStyle w:val="Subtitle"/>
      </w:pPr>
      <w:r w:rsidRPr="00106BB2">
        <w:t xml:space="preserve">Appendix 1. Fire </w:t>
      </w:r>
      <w:r>
        <w:t>S</w:t>
      </w:r>
      <w:r w:rsidRPr="00106BB2">
        <w:t xml:space="preserve">afety </w:t>
      </w:r>
      <w:r>
        <w:t>C</w:t>
      </w:r>
      <w:r w:rsidRPr="00106BB2">
        <w:t>hecklist</w:t>
      </w:r>
      <w:bookmarkEnd w:id="18"/>
    </w:p>
    <w:p w14:paraId="687432B6" w14:textId="77777777" w:rsidR="00770B0E" w:rsidRPr="00106BB2" w:rsidRDefault="00770B0E" w:rsidP="00960BFB">
      <w:pPr>
        <w:spacing w:after="0" w:line="240" w:lineRule="auto"/>
        <w:rPr>
          <w:sz w:val="22"/>
          <w:szCs w:val="22"/>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770B0E" w:rsidRPr="00960BFB" w14:paraId="012B83D1" w14:textId="77777777" w:rsidTr="00C266C2">
        <w:trPr>
          <w:trHeight w:val="27"/>
        </w:trPr>
        <w:tc>
          <w:tcPr>
            <w:tcW w:w="4674" w:type="dxa"/>
            <w:shd w:val="clear" w:color="auto" w:fill="BFBFBF"/>
          </w:tcPr>
          <w:p w14:paraId="4CCA623C" w14:textId="77777777" w:rsidR="00770B0E" w:rsidRPr="00960BFB" w:rsidRDefault="00770B0E" w:rsidP="00960BFB">
            <w:pPr>
              <w:pStyle w:val="Heading3"/>
              <w:spacing w:before="0"/>
              <w:rPr>
                <w:rStyle w:val="Strong"/>
              </w:rPr>
            </w:pPr>
            <w:r w:rsidRPr="00960BFB">
              <w:rPr>
                <w:rStyle w:val="Strong"/>
              </w:rPr>
              <w:t>Issue to check</w:t>
            </w:r>
          </w:p>
        </w:tc>
        <w:tc>
          <w:tcPr>
            <w:tcW w:w="4682" w:type="dxa"/>
            <w:shd w:val="clear" w:color="auto" w:fill="BFBFBF"/>
          </w:tcPr>
          <w:p w14:paraId="0B2763C7" w14:textId="77777777" w:rsidR="00770B0E" w:rsidRPr="00960BFB" w:rsidRDefault="00770B0E" w:rsidP="00960BFB">
            <w:pPr>
              <w:pStyle w:val="Heading3"/>
              <w:spacing w:before="0"/>
              <w:rPr>
                <w:rStyle w:val="Strong"/>
              </w:rPr>
            </w:pPr>
            <w:r w:rsidRPr="00960BFB">
              <w:rPr>
                <w:rStyle w:val="Strong"/>
              </w:rPr>
              <w:t>Yes/No</w:t>
            </w:r>
          </w:p>
        </w:tc>
      </w:tr>
      <w:tr w:rsidR="00770B0E" w:rsidRPr="00960BFB" w14:paraId="1DE51220" w14:textId="77777777" w:rsidTr="00C266C2">
        <w:tc>
          <w:tcPr>
            <w:tcW w:w="4674" w:type="dxa"/>
            <w:shd w:val="clear" w:color="auto" w:fill="auto"/>
          </w:tcPr>
          <w:p w14:paraId="7D6C9714" w14:textId="77777777" w:rsidR="00770B0E" w:rsidRPr="00960BFB" w:rsidRDefault="00770B0E" w:rsidP="00960BFB">
            <w:pPr>
              <w:spacing w:after="0" w:line="240" w:lineRule="auto"/>
            </w:pPr>
            <w:r w:rsidRPr="00960BFB">
              <w:t>Are fire regulations prominently displayed?</w:t>
            </w:r>
          </w:p>
        </w:tc>
        <w:tc>
          <w:tcPr>
            <w:tcW w:w="4682" w:type="dxa"/>
            <w:shd w:val="clear" w:color="auto" w:fill="auto"/>
          </w:tcPr>
          <w:p w14:paraId="49ECD646" w14:textId="77777777" w:rsidR="00770B0E" w:rsidRPr="00960BFB" w:rsidRDefault="00770B0E" w:rsidP="00960BFB">
            <w:pPr>
              <w:spacing w:after="0" w:line="240" w:lineRule="auto"/>
            </w:pPr>
          </w:p>
        </w:tc>
      </w:tr>
      <w:tr w:rsidR="00770B0E" w:rsidRPr="00960BFB" w14:paraId="1D9E6582" w14:textId="77777777" w:rsidTr="00C266C2">
        <w:tc>
          <w:tcPr>
            <w:tcW w:w="4674" w:type="dxa"/>
            <w:shd w:val="clear" w:color="auto" w:fill="auto"/>
          </w:tcPr>
          <w:p w14:paraId="77F50F2B" w14:textId="77777777" w:rsidR="00770B0E" w:rsidRPr="00960BFB" w:rsidRDefault="00770B0E" w:rsidP="00960BFB">
            <w:pPr>
              <w:spacing w:after="0" w:line="240" w:lineRule="auto"/>
            </w:pPr>
            <w:r w:rsidRPr="00960BFB">
              <w:t>Is fire-fighting equipment, including fire blankets, in place?</w:t>
            </w:r>
          </w:p>
        </w:tc>
        <w:tc>
          <w:tcPr>
            <w:tcW w:w="4682" w:type="dxa"/>
            <w:shd w:val="clear" w:color="auto" w:fill="auto"/>
          </w:tcPr>
          <w:p w14:paraId="0F53D1A5" w14:textId="77777777" w:rsidR="00770B0E" w:rsidRPr="00960BFB" w:rsidRDefault="00770B0E" w:rsidP="00960BFB">
            <w:pPr>
              <w:spacing w:after="0" w:line="240" w:lineRule="auto"/>
            </w:pPr>
          </w:p>
        </w:tc>
      </w:tr>
      <w:tr w:rsidR="00770B0E" w:rsidRPr="00960BFB" w14:paraId="1337F5B4" w14:textId="77777777" w:rsidTr="00C266C2">
        <w:tc>
          <w:tcPr>
            <w:tcW w:w="4674" w:type="dxa"/>
            <w:shd w:val="clear" w:color="auto" w:fill="auto"/>
          </w:tcPr>
          <w:p w14:paraId="60A8F967" w14:textId="77777777" w:rsidR="00770B0E" w:rsidRPr="00960BFB" w:rsidRDefault="00770B0E" w:rsidP="00960BFB">
            <w:pPr>
              <w:spacing w:after="0" w:line="240" w:lineRule="auto"/>
            </w:pPr>
            <w:r w:rsidRPr="00960BFB">
              <w:t>Does fire-fighting equipment give details for the type of fire it should be used for?</w:t>
            </w:r>
          </w:p>
        </w:tc>
        <w:tc>
          <w:tcPr>
            <w:tcW w:w="4682" w:type="dxa"/>
            <w:shd w:val="clear" w:color="auto" w:fill="auto"/>
          </w:tcPr>
          <w:p w14:paraId="4D74C1B4" w14:textId="77777777" w:rsidR="00770B0E" w:rsidRPr="00960BFB" w:rsidRDefault="00770B0E" w:rsidP="00960BFB">
            <w:pPr>
              <w:spacing w:after="0" w:line="240" w:lineRule="auto"/>
            </w:pPr>
          </w:p>
        </w:tc>
      </w:tr>
      <w:tr w:rsidR="00770B0E" w:rsidRPr="00960BFB" w14:paraId="1F56E38F" w14:textId="77777777" w:rsidTr="00C266C2">
        <w:tc>
          <w:tcPr>
            <w:tcW w:w="4674" w:type="dxa"/>
            <w:shd w:val="clear" w:color="auto" w:fill="auto"/>
          </w:tcPr>
          <w:p w14:paraId="64D9AFAA" w14:textId="77777777" w:rsidR="00770B0E" w:rsidRPr="00960BFB" w:rsidRDefault="00770B0E" w:rsidP="00960BFB">
            <w:pPr>
              <w:spacing w:after="0" w:line="240" w:lineRule="auto"/>
            </w:pPr>
            <w:r w:rsidRPr="00960BFB">
              <w:t>Are fire exits clearly labelled?</w:t>
            </w:r>
          </w:p>
        </w:tc>
        <w:tc>
          <w:tcPr>
            <w:tcW w:w="4682" w:type="dxa"/>
            <w:shd w:val="clear" w:color="auto" w:fill="auto"/>
          </w:tcPr>
          <w:p w14:paraId="0E34EC38" w14:textId="77777777" w:rsidR="00770B0E" w:rsidRPr="00960BFB" w:rsidRDefault="00770B0E" w:rsidP="00960BFB">
            <w:pPr>
              <w:spacing w:after="0" w:line="240" w:lineRule="auto"/>
            </w:pPr>
          </w:p>
        </w:tc>
      </w:tr>
      <w:tr w:rsidR="00770B0E" w:rsidRPr="00960BFB" w14:paraId="6B0B3948" w14:textId="77777777" w:rsidTr="00C266C2">
        <w:tc>
          <w:tcPr>
            <w:tcW w:w="4674" w:type="dxa"/>
            <w:shd w:val="clear" w:color="auto" w:fill="auto"/>
          </w:tcPr>
          <w:p w14:paraId="636495CD" w14:textId="77777777" w:rsidR="00770B0E" w:rsidRPr="00960BFB" w:rsidRDefault="00770B0E" w:rsidP="00960BFB">
            <w:pPr>
              <w:spacing w:after="0" w:line="240" w:lineRule="auto"/>
            </w:pPr>
            <w:r w:rsidRPr="00960BFB">
              <w:t>Are fire doors fitted with self-closing mechanisms?</w:t>
            </w:r>
          </w:p>
        </w:tc>
        <w:tc>
          <w:tcPr>
            <w:tcW w:w="4682" w:type="dxa"/>
            <w:shd w:val="clear" w:color="auto" w:fill="auto"/>
          </w:tcPr>
          <w:p w14:paraId="24D3C3CC" w14:textId="77777777" w:rsidR="00770B0E" w:rsidRPr="00960BFB" w:rsidRDefault="00770B0E" w:rsidP="00960BFB">
            <w:pPr>
              <w:spacing w:after="0" w:line="240" w:lineRule="auto"/>
            </w:pPr>
          </w:p>
        </w:tc>
      </w:tr>
      <w:tr w:rsidR="00770B0E" w:rsidRPr="00960BFB" w14:paraId="228AD810" w14:textId="77777777" w:rsidTr="00C266C2">
        <w:tc>
          <w:tcPr>
            <w:tcW w:w="4674" w:type="dxa"/>
            <w:shd w:val="clear" w:color="auto" w:fill="auto"/>
          </w:tcPr>
          <w:p w14:paraId="28A166A2" w14:textId="77777777" w:rsidR="00770B0E" w:rsidRPr="00960BFB" w:rsidRDefault="00770B0E" w:rsidP="00960BFB">
            <w:pPr>
              <w:spacing w:after="0" w:line="240" w:lineRule="auto"/>
            </w:pPr>
            <w:r w:rsidRPr="00960BFB">
              <w:t>Are flammable materials stored away from open flames?</w:t>
            </w:r>
          </w:p>
        </w:tc>
        <w:tc>
          <w:tcPr>
            <w:tcW w:w="4682" w:type="dxa"/>
            <w:shd w:val="clear" w:color="auto" w:fill="auto"/>
          </w:tcPr>
          <w:p w14:paraId="52EB28D8" w14:textId="77777777" w:rsidR="00770B0E" w:rsidRPr="00960BFB" w:rsidRDefault="00770B0E" w:rsidP="00960BFB">
            <w:pPr>
              <w:spacing w:after="0" w:line="240" w:lineRule="auto"/>
            </w:pPr>
          </w:p>
        </w:tc>
      </w:tr>
      <w:tr w:rsidR="00770B0E" w:rsidRPr="00960BFB" w14:paraId="33BD056C" w14:textId="77777777" w:rsidTr="00C266C2">
        <w:tc>
          <w:tcPr>
            <w:tcW w:w="4674" w:type="dxa"/>
            <w:shd w:val="clear" w:color="auto" w:fill="auto"/>
          </w:tcPr>
          <w:p w14:paraId="438F9F60" w14:textId="77777777" w:rsidR="00770B0E" w:rsidRPr="00960BFB" w:rsidRDefault="00770B0E" w:rsidP="00960BFB">
            <w:pPr>
              <w:spacing w:after="0" w:line="240" w:lineRule="auto"/>
            </w:pPr>
            <w:r w:rsidRPr="00960BFB">
              <w:t>Do all staff and pupils understand what to do in the event of a fire?</w:t>
            </w:r>
          </w:p>
        </w:tc>
        <w:tc>
          <w:tcPr>
            <w:tcW w:w="4682" w:type="dxa"/>
            <w:shd w:val="clear" w:color="auto" w:fill="auto"/>
          </w:tcPr>
          <w:p w14:paraId="77E1FD3D" w14:textId="77777777" w:rsidR="00770B0E" w:rsidRPr="00960BFB" w:rsidRDefault="00770B0E" w:rsidP="00960BFB">
            <w:pPr>
              <w:spacing w:after="0" w:line="240" w:lineRule="auto"/>
            </w:pPr>
          </w:p>
        </w:tc>
      </w:tr>
      <w:tr w:rsidR="00770B0E" w:rsidRPr="00960BFB" w14:paraId="7BA35AD0" w14:textId="77777777" w:rsidTr="00C266C2">
        <w:tc>
          <w:tcPr>
            <w:tcW w:w="4674" w:type="dxa"/>
            <w:shd w:val="clear" w:color="auto" w:fill="auto"/>
          </w:tcPr>
          <w:p w14:paraId="7585C83D" w14:textId="77777777" w:rsidR="00770B0E" w:rsidRPr="00960BFB" w:rsidRDefault="00770B0E" w:rsidP="00960BFB">
            <w:pPr>
              <w:spacing w:after="0" w:line="240" w:lineRule="auto"/>
            </w:pPr>
            <w:r w:rsidRPr="00960BFB">
              <w:t>Can you easily hear the fire alarm from all areas?</w:t>
            </w:r>
          </w:p>
        </w:tc>
        <w:tc>
          <w:tcPr>
            <w:tcW w:w="4682" w:type="dxa"/>
            <w:shd w:val="clear" w:color="auto" w:fill="auto"/>
          </w:tcPr>
          <w:p w14:paraId="285FBB5B" w14:textId="77777777" w:rsidR="00770B0E" w:rsidRPr="00960BFB" w:rsidRDefault="00770B0E" w:rsidP="00960BFB">
            <w:pPr>
              <w:spacing w:after="0" w:line="240" w:lineRule="auto"/>
            </w:pPr>
          </w:p>
        </w:tc>
      </w:tr>
    </w:tbl>
    <w:p w14:paraId="44DFC5B6" w14:textId="77777777" w:rsidR="00770B0E" w:rsidRPr="00106BB2" w:rsidRDefault="00770B0E" w:rsidP="00770B0E">
      <w:pPr>
        <w:tabs>
          <w:tab w:val="left" w:pos="1245"/>
        </w:tabs>
        <w:rPr>
          <w:sz w:val="22"/>
          <w:szCs w:val="22"/>
        </w:rPr>
        <w:sectPr w:rsidR="00770B0E" w:rsidRPr="00106BB2" w:rsidSect="00D419F3">
          <w:headerReference w:type="even" r:id="rId24"/>
          <w:headerReference w:type="default" r:id="rId25"/>
          <w:footerReference w:type="default" r:id="rId26"/>
          <w:headerReference w:type="first" r:id="rId27"/>
          <w:footerReference w:type="first" r:id="rId28"/>
          <w:pgSz w:w="11900" w:h="16840"/>
          <w:pgMar w:top="851" w:right="1134" w:bottom="1134" w:left="1134" w:header="567" w:footer="567" w:gutter="0"/>
          <w:cols w:space="708"/>
          <w:titlePg/>
          <w:docGrid w:linePitch="360"/>
        </w:sectPr>
      </w:pPr>
    </w:p>
    <w:p w14:paraId="0182970D" w14:textId="77777777" w:rsidR="0045529A" w:rsidRDefault="0045529A" w:rsidP="0045529A">
      <w:pPr>
        <w:pStyle w:val="Subtitle"/>
      </w:pPr>
      <w:bookmarkStart w:id="19" w:name="_Toc492913035"/>
    </w:p>
    <w:p w14:paraId="5B7EF0AF" w14:textId="77777777" w:rsidR="0045529A" w:rsidRDefault="0045529A" w:rsidP="0045529A">
      <w:pPr>
        <w:pStyle w:val="Subtitle"/>
      </w:pPr>
    </w:p>
    <w:p w14:paraId="20F93489" w14:textId="25AA5607" w:rsidR="0045529A" w:rsidRPr="00106BB2" w:rsidRDefault="0045529A" w:rsidP="0045529A">
      <w:pPr>
        <w:pStyle w:val="Subtitle"/>
      </w:pPr>
      <w:r>
        <w:t>Appendix 2</w:t>
      </w:r>
      <w:r w:rsidRPr="00106BB2">
        <w:t>. Recommended</w:t>
      </w:r>
      <w:r w:rsidR="007A747F">
        <w:t xml:space="preserve"> </w:t>
      </w:r>
      <w:r w:rsidRPr="00106BB2">
        <w:t xml:space="preserve">Absence Period </w:t>
      </w:r>
      <w:r>
        <w:t>f</w:t>
      </w:r>
      <w:r w:rsidRPr="00106BB2">
        <w:t xml:space="preserve">or Preventing </w:t>
      </w:r>
      <w:r>
        <w:t>t</w:t>
      </w:r>
      <w:r w:rsidRPr="00106BB2">
        <w:t xml:space="preserve">he Spread </w:t>
      </w:r>
      <w:r>
        <w:t>o</w:t>
      </w:r>
      <w:r w:rsidRPr="00106BB2">
        <w:t>f Infection</w:t>
      </w:r>
      <w:bookmarkEnd w:id="19"/>
    </w:p>
    <w:p w14:paraId="108DFED6" w14:textId="3F65BA9F" w:rsidR="0045529A" w:rsidRPr="0045529A" w:rsidRDefault="0045529A" w:rsidP="0045529A">
      <w:pPr>
        <w:spacing w:after="160" w:line="259" w:lineRule="auto"/>
        <w:rPr>
          <w:rFonts w:eastAsia="Calibri" w:cs="Arial"/>
          <w:sz w:val="22"/>
          <w:szCs w:val="22"/>
        </w:rPr>
      </w:pPr>
      <w:r w:rsidRPr="00106BB2">
        <w:rPr>
          <w:rFonts w:eastAsia="Calibri" w:cs="Arial"/>
          <w:sz w:val="22"/>
          <w:szCs w:val="22"/>
        </w:rPr>
        <w:t xml:space="preserve">This list of recommended absence periods for preventing the spread of infection is taken from </w:t>
      </w:r>
      <w:hyperlink r:id="rId29" w:history="1">
        <w:r w:rsidRPr="00106BB2">
          <w:rPr>
            <w:rStyle w:val="Hyperlink"/>
            <w:sz w:val="22"/>
            <w:szCs w:val="22"/>
          </w:rPr>
          <w:t>non-statutory guidance for schools and other childcare settings</w:t>
        </w:r>
      </w:hyperlink>
      <w:r w:rsidRPr="00106BB2">
        <w:rPr>
          <w:rFonts w:eastAsia="Calibri" w:cs="Arial"/>
          <w:sz w:val="22"/>
          <w:szCs w:val="22"/>
        </w:rPr>
        <w:t xml:space="preserve"> from Public Health England (PHE).</w:t>
      </w:r>
    </w:p>
    <w:p w14:paraId="32761AA8" w14:textId="77777777" w:rsidR="0045529A" w:rsidRPr="00106BB2" w:rsidRDefault="0045529A" w:rsidP="0045529A">
      <w:pPr>
        <w:rPr>
          <w:b/>
          <w:sz w:val="22"/>
          <w:szCs w:val="22"/>
        </w:rPr>
      </w:pPr>
      <w:r w:rsidRPr="00106BB2">
        <w:rPr>
          <w:b/>
          <w:sz w:val="22"/>
          <w:szCs w:val="22"/>
        </w:rPr>
        <w:t xml:space="preserve">Rashes and </w:t>
      </w:r>
      <w:r>
        <w:rPr>
          <w:b/>
          <w:sz w:val="22"/>
          <w:szCs w:val="22"/>
        </w:rPr>
        <w:t>S</w:t>
      </w:r>
      <w:r w:rsidRPr="00106BB2">
        <w:rPr>
          <w:b/>
          <w:sz w:val="22"/>
          <w:szCs w:val="22"/>
        </w:rPr>
        <w:t xml:space="preserve">kin </w:t>
      </w:r>
      <w:r>
        <w:rPr>
          <w:b/>
          <w:sz w:val="22"/>
          <w:szCs w:val="22"/>
        </w:rPr>
        <w:t>I</w:t>
      </w:r>
      <w:r w:rsidRPr="00106BB2">
        <w:rPr>
          <w:b/>
          <w:sz w:val="22"/>
          <w:szCs w:val="22"/>
        </w:rPr>
        <w:t>nfections</w:t>
      </w:r>
    </w:p>
    <w:tbl>
      <w:tblPr>
        <w:tblW w:w="13477"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5113"/>
      </w:tblGrid>
      <w:tr w:rsidR="0045529A" w:rsidRPr="00106BB2" w14:paraId="69A72D4C" w14:textId="77777777" w:rsidTr="00D353A3">
        <w:trPr>
          <w:trHeight w:val="27"/>
        </w:trPr>
        <w:tc>
          <w:tcPr>
            <w:tcW w:w="2977" w:type="dxa"/>
            <w:shd w:val="clear" w:color="auto" w:fill="BFBFBF"/>
          </w:tcPr>
          <w:p w14:paraId="77E95A5F" w14:textId="77777777" w:rsidR="0045529A" w:rsidRPr="00106BB2" w:rsidRDefault="0045529A" w:rsidP="00C266C2">
            <w:pPr>
              <w:rPr>
                <w:b/>
                <w:sz w:val="22"/>
                <w:szCs w:val="22"/>
              </w:rPr>
            </w:pPr>
            <w:r w:rsidRPr="00106BB2">
              <w:rPr>
                <w:b/>
                <w:sz w:val="22"/>
                <w:szCs w:val="22"/>
              </w:rPr>
              <w:t>Infection or complaint</w:t>
            </w:r>
          </w:p>
        </w:tc>
        <w:tc>
          <w:tcPr>
            <w:tcW w:w="5387" w:type="dxa"/>
            <w:shd w:val="clear" w:color="auto" w:fill="BFBFBF"/>
          </w:tcPr>
          <w:p w14:paraId="4E3CE952" w14:textId="77777777" w:rsidR="0045529A" w:rsidRPr="00106BB2" w:rsidRDefault="0045529A" w:rsidP="00C266C2">
            <w:pPr>
              <w:rPr>
                <w:b/>
                <w:sz w:val="22"/>
                <w:szCs w:val="22"/>
              </w:rPr>
            </w:pPr>
            <w:r w:rsidRPr="00106BB2">
              <w:rPr>
                <w:b/>
                <w:sz w:val="22"/>
                <w:szCs w:val="22"/>
              </w:rPr>
              <w:t>Recommended period to be kept away from school or nursery</w:t>
            </w:r>
          </w:p>
        </w:tc>
        <w:tc>
          <w:tcPr>
            <w:tcW w:w="5113" w:type="dxa"/>
            <w:shd w:val="clear" w:color="auto" w:fill="BFBFBF"/>
          </w:tcPr>
          <w:p w14:paraId="11CFBD8B" w14:textId="77777777" w:rsidR="0045529A" w:rsidRPr="00106BB2" w:rsidRDefault="0045529A" w:rsidP="00C266C2">
            <w:pPr>
              <w:rPr>
                <w:b/>
                <w:sz w:val="22"/>
                <w:szCs w:val="22"/>
              </w:rPr>
            </w:pPr>
            <w:r w:rsidRPr="00106BB2">
              <w:rPr>
                <w:b/>
                <w:sz w:val="22"/>
                <w:szCs w:val="22"/>
              </w:rPr>
              <w:t>Comments</w:t>
            </w:r>
          </w:p>
        </w:tc>
      </w:tr>
      <w:tr w:rsidR="0045529A" w:rsidRPr="00106BB2" w14:paraId="555E3FE7" w14:textId="77777777" w:rsidTr="00D353A3">
        <w:tc>
          <w:tcPr>
            <w:tcW w:w="2977" w:type="dxa"/>
            <w:shd w:val="clear" w:color="auto" w:fill="auto"/>
          </w:tcPr>
          <w:p w14:paraId="4D81B877" w14:textId="77777777" w:rsidR="0045529A" w:rsidRPr="00106BB2" w:rsidRDefault="0045529A" w:rsidP="00C266C2">
            <w:pPr>
              <w:rPr>
                <w:b/>
                <w:sz w:val="22"/>
                <w:szCs w:val="22"/>
              </w:rPr>
            </w:pPr>
            <w:r w:rsidRPr="00106BB2">
              <w:rPr>
                <w:b/>
                <w:sz w:val="22"/>
                <w:szCs w:val="22"/>
              </w:rPr>
              <w:t>Athlete’s foot</w:t>
            </w:r>
          </w:p>
        </w:tc>
        <w:tc>
          <w:tcPr>
            <w:tcW w:w="5387" w:type="dxa"/>
            <w:shd w:val="clear" w:color="auto" w:fill="auto"/>
          </w:tcPr>
          <w:p w14:paraId="048E90BD" w14:textId="77777777" w:rsidR="0045529A" w:rsidRPr="00106BB2" w:rsidRDefault="0045529A" w:rsidP="00C266C2">
            <w:pPr>
              <w:rPr>
                <w:sz w:val="22"/>
                <w:szCs w:val="22"/>
              </w:rPr>
            </w:pPr>
            <w:r w:rsidRPr="00106BB2">
              <w:rPr>
                <w:sz w:val="22"/>
                <w:szCs w:val="22"/>
              </w:rPr>
              <w:t>None</w:t>
            </w:r>
          </w:p>
        </w:tc>
        <w:tc>
          <w:tcPr>
            <w:tcW w:w="5113" w:type="dxa"/>
            <w:shd w:val="clear" w:color="auto" w:fill="auto"/>
          </w:tcPr>
          <w:p w14:paraId="6C535E87" w14:textId="77777777" w:rsidR="0045529A" w:rsidRPr="00106BB2" w:rsidRDefault="0045529A" w:rsidP="00C266C2">
            <w:pPr>
              <w:rPr>
                <w:sz w:val="22"/>
                <w:szCs w:val="22"/>
              </w:rPr>
            </w:pPr>
            <w:r w:rsidRPr="00106BB2">
              <w:rPr>
                <w:sz w:val="22"/>
                <w:szCs w:val="22"/>
              </w:rPr>
              <w:t>Athlete’s foot is not a serious condition. Treatment is recommended.</w:t>
            </w:r>
          </w:p>
        </w:tc>
      </w:tr>
      <w:tr w:rsidR="0045529A" w:rsidRPr="00106BB2" w14:paraId="7BE44D55" w14:textId="77777777" w:rsidTr="00D353A3">
        <w:tc>
          <w:tcPr>
            <w:tcW w:w="2977" w:type="dxa"/>
            <w:shd w:val="clear" w:color="auto" w:fill="auto"/>
          </w:tcPr>
          <w:p w14:paraId="1BC65943" w14:textId="77777777" w:rsidR="0045529A" w:rsidRPr="00106BB2" w:rsidRDefault="0045529A" w:rsidP="00C266C2">
            <w:pPr>
              <w:rPr>
                <w:b/>
                <w:sz w:val="22"/>
                <w:szCs w:val="22"/>
              </w:rPr>
            </w:pPr>
            <w:r w:rsidRPr="00106BB2">
              <w:rPr>
                <w:b/>
                <w:sz w:val="22"/>
                <w:szCs w:val="22"/>
              </w:rPr>
              <w:t>Chickenpox</w:t>
            </w:r>
          </w:p>
        </w:tc>
        <w:tc>
          <w:tcPr>
            <w:tcW w:w="5387" w:type="dxa"/>
            <w:shd w:val="clear" w:color="auto" w:fill="auto"/>
          </w:tcPr>
          <w:p w14:paraId="235B18BD" w14:textId="77777777" w:rsidR="0045529A" w:rsidRPr="00106BB2" w:rsidRDefault="0045529A" w:rsidP="00C266C2">
            <w:pPr>
              <w:rPr>
                <w:sz w:val="22"/>
                <w:szCs w:val="22"/>
              </w:rPr>
            </w:pPr>
            <w:r w:rsidRPr="00106BB2">
              <w:rPr>
                <w:sz w:val="22"/>
                <w:szCs w:val="22"/>
              </w:rPr>
              <w:t>Until all vesicles have crusted over</w:t>
            </w:r>
          </w:p>
        </w:tc>
        <w:tc>
          <w:tcPr>
            <w:tcW w:w="5113" w:type="dxa"/>
            <w:shd w:val="clear" w:color="auto" w:fill="auto"/>
          </w:tcPr>
          <w:p w14:paraId="78D0C361" w14:textId="77777777" w:rsidR="0045529A" w:rsidRPr="00106BB2" w:rsidRDefault="0045529A" w:rsidP="00C266C2">
            <w:pPr>
              <w:rPr>
                <w:sz w:val="22"/>
                <w:szCs w:val="22"/>
              </w:rPr>
            </w:pPr>
            <w:r w:rsidRPr="00106BB2">
              <w:rPr>
                <w:sz w:val="22"/>
                <w:szCs w:val="22"/>
              </w:rPr>
              <w:t>Some medical conditions make children vulnerable to infections that would rarely be serious in most children</w:t>
            </w:r>
            <w:r>
              <w:rPr>
                <w:sz w:val="22"/>
                <w:szCs w:val="22"/>
              </w:rPr>
              <w:t>;</w:t>
            </w:r>
            <w:r w:rsidRPr="00106BB2">
              <w:rPr>
                <w:sz w:val="22"/>
                <w:szCs w:val="22"/>
              </w:rPr>
              <w:t xml:space="preserve"> these include those being treated for leukaemia or other cancers. These children are particularly vulnerable to chickenpox. Chickenpox can also affect pregnancy if a woman has not already had the infection.</w:t>
            </w:r>
          </w:p>
        </w:tc>
      </w:tr>
      <w:tr w:rsidR="0045529A" w:rsidRPr="00106BB2" w14:paraId="5B447040" w14:textId="77777777" w:rsidTr="00D353A3">
        <w:tc>
          <w:tcPr>
            <w:tcW w:w="2977" w:type="dxa"/>
            <w:shd w:val="clear" w:color="auto" w:fill="auto"/>
          </w:tcPr>
          <w:p w14:paraId="0077A1B4" w14:textId="77777777" w:rsidR="0045529A" w:rsidRPr="00106BB2" w:rsidRDefault="0045529A" w:rsidP="00C266C2">
            <w:pPr>
              <w:rPr>
                <w:b/>
                <w:sz w:val="22"/>
                <w:szCs w:val="22"/>
              </w:rPr>
            </w:pPr>
            <w:r w:rsidRPr="00106BB2">
              <w:rPr>
                <w:b/>
                <w:sz w:val="22"/>
                <w:szCs w:val="22"/>
              </w:rPr>
              <w:lastRenderedPageBreak/>
              <w:t>Cold sores (herpes simplex)</w:t>
            </w:r>
          </w:p>
        </w:tc>
        <w:tc>
          <w:tcPr>
            <w:tcW w:w="5387" w:type="dxa"/>
            <w:shd w:val="clear" w:color="auto" w:fill="auto"/>
          </w:tcPr>
          <w:p w14:paraId="0883388E" w14:textId="77777777" w:rsidR="0045529A" w:rsidRPr="00106BB2" w:rsidRDefault="0045529A" w:rsidP="00C266C2">
            <w:pPr>
              <w:rPr>
                <w:sz w:val="22"/>
                <w:szCs w:val="22"/>
              </w:rPr>
            </w:pPr>
            <w:r w:rsidRPr="00106BB2">
              <w:rPr>
                <w:sz w:val="22"/>
                <w:szCs w:val="22"/>
              </w:rPr>
              <w:t>None</w:t>
            </w:r>
          </w:p>
        </w:tc>
        <w:tc>
          <w:tcPr>
            <w:tcW w:w="5113" w:type="dxa"/>
            <w:shd w:val="clear" w:color="auto" w:fill="auto"/>
          </w:tcPr>
          <w:p w14:paraId="2D1D61FA" w14:textId="77777777" w:rsidR="0045529A" w:rsidRPr="00106BB2" w:rsidRDefault="0045529A" w:rsidP="00C266C2">
            <w:pPr>
              <w:rPr>
                <w:sz w:val="22"/>
                <w:szCs w:val="22"/>
              </w:rPr>
            </w:pPr>
            <w:r w:rsidRPr="00106BB2">
              <w:rPr>
                <w:sz w:val="22"/>
                <w:szCs w:val="22"/>
              </w:rPr>
              <w:t>Avoid kissing and contact with the sores. Cold sores are generally mild and self-limiting.</w:t>
            </w:r>
          </w:p>
        </w:tc>
      </w:tr>
      <w:tr w:rsidR="0045529A" w:rsidRPr="00106BB2" w14:paraId="392D8B65" w14:textId="77777777" w:rsidTr="00D353A3">
        <w:tc>
          <w:tcPr>
            <w:tcW w:w="2977" w:type="dxa"/>
            <w:shd w:val="clear" w:color="auto" w:fill="auto"/>
          </w:tcPr>
          <w:p w14:paraId="6B9320D3" w14:textId="77777777" w:rsidR="0045529A" w:rsidRPr="00106BB2" w:rsidRDefault="0045529A" w:rsidP="00C266C2">
            <w:pPr>
              <w:rPr>
                <w:b/>
                <w:sz w:val="22"/>
                <w:szCs w:val="22"/>
              </w:rPr>
            </w:pPr>
            <w:r w:rsidRPr="00106BB2">
              <w:rPr>
                <w:b/>
                <w:sz w:val="22"/>
                <w:szCs w:val="22"/>
              </w:rPr>
              <w:t>German measles (rubella)*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65F3172" w14:textId="77777777" w:rsidR="0045529A" w:rsidRPr="00106BB2" w:rsidRDefault="0045529A" w:rsidP="00C266C2">
            <w:pPr>
              <w:rPr>
                <w:rFonts w:cs="Arial"/>
                <w:sz w:val="22"/>
                <w:szCs w:val="22"/>
              </w:rPr>
            </w:pPr>
            <w:r w:rsidRPr="00106BB2">
              <w:rPr>
                <w:rFonts w:cs="Arial"/>
                <w:sz w:val="22"/>
                <w:szCs w:val="22"/>
              </w:rPr>
              <w:t>Four days from onset of rash (as per “</w:t>
            </w:r>
            <w:hyperlink r:id="rId30" w:history="1">
              <w:r w:rsidRPr="00106BB2">
                <w:rPr>
                  <w:rStyle w:val="Hyperlink"/>
                  <w:rFonts w:cs="Arial"/>
                  <w:sz w:val="22"/>
                  <w:szCs w:val="22"/>
                </w:rPr>
                <w:t>Green Book</w:t>
              </w:r>
            </w:hyperlink>
            <w:r w:rsidRPr="00106BB2">
              <w:rPr>
                <w:rFonts w:cs="Arial"/>
                <w:sz w:val="22"/>
                <w:szCs w:val="22"/>
              </w:rPr>
              <w:t>”)</w:t>
            </w:r>
          </w:p>
        </w:tc>
        <w:tc>
          <w:tcPr>
            <w:tcW w:w="5113" w:type="dxa"/>
            <w:shd w:val="clear" w:color="auto" w:fill="auto"/>
          </w:tcPr>
          <w:p w14:paraId="0CF8A062" w14:textId="77777777" w:rsidR="0045529A" w:rsidRPr="00106BB2" w:rsidRDefault="0045529A" w:rsidP="00C266C2">
            <w:pPr>
              <w:rPr>
                <w:sz w:val="22"/>
                <w:szCs w:val="22"/>
              </w:rPr>
            </w:pPr>
            <w:r w:rsidRPr="00106BB2">
              <w:rPr>
                <w:sz w:val="22"/>
                <w:szCs w:val="22"/>
              </w:rPr>
              <w:t xml:space="preserve">Preventable by immunisation (MMR x2 doses). If a pregnant woman comes into contact with German measles she should inform her GP and antenatal carer immediately to ensure investigation. </w:t>
            </w:r>
          </w:p>
        </w:tc>
      </w:tr>
      <w:tr w:rsidR="0045529A" w:rsidRPr="00106BB2" w14:paraId="4A76BFFC" w14:textId="77777777" w:rsidTr="00D353A3">
        <w:tc>
          <w:tcPr>
            <w:tcW w:w="2977" w:type="dxa"/>
            <w:shd w:val="clear" w:color="auto" w:fill="auto"/>
          </w:tcPr>
          <w:p w14:paraId="23497996" w14:textId="77777777" w:rsidR="0045529A" w:rsidRPr="00106BB2" w:rsidRDefault="0045529A" w:rsidP="00C266C2">
            <w:pPr>
              <w:rPr>
                <w:b/>
                <w:sz w:val="22"/>
                <w:szCs w:val="22"/>
              </w:rPr>
            </w:pPr>
            <w:r w:rsidRPr="00106BB2">
              <w:rPr>
                <w:b/>
                <w:sz w:val="22"/>
                <w:szCs w:val="22"/>
              </w:rPr>
              <w:t>Hand, foot and mouth</w:t>
            </w:r>
          </w:p>
        </w:tc>
        <w:tc>
          <w:tcPr>
            <w:tcW w:w="5387" w:type="dxa"/>
            <w:shd w:val="clear" w:color="auto" w:fill="auto"/>
          </w:tcPr>
          <w:p w14:paraId="54CA2571" w14:textId="77777777" w:rsidR="0045529A" w:rsidRPr="00106BB2" w:rsidRDefault="0045529A" w:rsidP="00C266C2">
            <w:pPr>
              <w:rPr>
                <w:sz w:val="22"/>
                <w:szCs w:val="22"/>
              </w:rPr>
            </w:pPr>
            <w:r w:rsidRPr="00106BB2">
              <w:rPr>
                <w:sz w:val="22"/>
                <w:szCs w:val="22"/>
              </w:rPr>
              <w:t>None</w:t>
            </w:r>
          </w:p>
        </w:tc>
        <w:tc>
          <w:tcPr>
            <w:tcW w:w="5113" w:type="dxa"/>
            <w:shd w:val="clear" w:color="auto" w:fill="auto"/>
          </w:tcPr>
          <w:p w14:paraId="6A0B317F" w14:textId="77777777" w:rsidR="0045529A" w:rsidRPr="00106BB2" w:rsidRDefault="0045529A" w:rsidP="00C266C2">
            <w:pPr>
              <w:rPr>
                <w:sz w:val="22"/>
                <w:szCs w:val="22"/>
              </w:rPr>
            </w:pPr>
          </w:p>
        </w:tc>
      </w:tr>
      <w:tr w:rsidR="0045529A" w:rsidRPr="00106BB2" w14:paraId="587EB78F" w14:textId="77777777" w:rsidTr="00D353A3">
        <w:tc>
          <w:tcPr>
            <w:tcW w:w="2977" w:type="dxa"/>
            <w:shd w:val="clear" w:color="auto" w:fill="auto"/>
          </w:tcPr>
          <w:p w14:paraId="48B00123" w14:textId="77777777" w:rsidR="0045529A" w:rsidRPr="00106BB2" w:rsidRDefault="0045529A" w:rsidP="00C266C2">
            <w:pPr>
              <w:rPr>
                <w:b/>
                <w:sz w:val="22"/>
                <w:szCs w:val="22"/>
              </w:rPr>
            </w:pPr>
            <w:r w:rsidRPr="00106BB2">
              <w:rPr>
                <w:b/>
                <w:sz w:val="22"/>
                <w:szCs w:val="22"/>
              </w:rPr>
              <w:t>Impetigo</w:t>
            </w:r>
          </w:p>
        </w:tc>
        <w:tc>
          <w:tcPr>
            <w:tcW w:w="5387" w:type="dxa"/>
            <w:shd w:val="clear" w:color="auto" w:fill="auto"/>
          </w:tcPr>
          <w:p w14:paraId="23286658" w14:textId="77777777" w:rsidR="0045529A" w:rsidRPr="00106BB2" w:rsidRDefault="0045529A" w:rsidP="00C266C2">
            <w:pPr>
              <w:rPr>
                <w:sz w:val="22"/>
                <w:szCs w:val="22"/>
              </w:rPr>
            </w:pPr>
            <w:r w:rsidRPr="00106BB2">
              <w:rPr>
                <w:sz w:val="22"/>
                <w:szCs w:val="22"/>
              </w:rPr>
              <w:t>Until lesions are crusted and healed, or 48 hours after starting antibiotic treatment</w:t>
            </w:r>
          </w:p>
        </w:tc>
        <w:tc>
          <w:tcPr>
            <w:tcW w:w="5113" w:type="dxa"/>
            <w:shd w:val="clear" w:color="auto" w:fill="auto"/>
          </w:tcPr>
          <w:p w14:paraId="5FEB1482" w14:textId="77777777" w:rsidR="0045529A" w:rsidRPr="00106BB2" w:rsidRDefault="0045529A" w:rsidP="00C266C2">
            <w:pPr>
              <w:rPr>
                <w:sz w:val="22"/>
                <w:szCs w:val="22"/>
              </w:rPr>
            </w:pPr>
            <w:r w:rsidRPr="00106BB2">
              <w:rPr>
                <w:sz w:val="22"/>
                <w:szCs w:val="22"/>
              </w:rPr>
              <w:t>Antibiotic treatment speeds healing and reduces the infectious period.</w:t>
            </w:r>
          </w:p>
        </w:tc>
      </w:tr>
      <w:tr w:rsidR="0045529A" w:rsidRPr="00106BB2" w14:paraId="1B9B83C3" w14:textId="77777777" w:rsidTr="00D353A3">
        <w:tc>
          <w:tcPr>
            <w:tcW w:w="2977" w:type="dxa"/>
            <w:shd w:val="clear" w:color="auto" w:fill="auto"/>
          </w:tcPr>
          <w:p w14:paraId="1054DE37" w14:textId="77777777" w:rsidR="0045529A" w:rsidRPr="00106BB2" w:rsidRDefault="0045529A" w:rsidP="00C266C2">
            <w:pPr>
              <w:rPr>
                <w:b/>
                <w:sz w:val="22"/>
                <w:szCs w:val="22"/>
              </w:rPr>
            </w:pPr>
            <w:r w:rsidRPr="00106BB2">
              <w:rPr>
                <w:b/>
                <w:sz w:val="22"/>
                <w:szCs w:val="22"/>
              </w:rPr>
              <w:t>Measles*</w:t>
            </w:r>
          </w:p>
        </w:tc>
        <w:tc>
          <w:tcPr>
            <w:tcW w:w="5387" w:type="dxa"/>
            <w:shd w:val="clear" w:color="auto" w:fill="auto"/>
          </w:tcPr>
          <w:p w14:paraId="22DDA1B9" w14:textId="77777777" w:rsidR="0045529A" w:rsidRPr="00106BB2" w:rsidRDefault="0045529A" w:rsidP="00C266C2">
            <w:pPr>
              <w:rPr>
                <w:sz w:val="22"/>
                <w:szCs w:val="22"/>
              </w:rPr>
            </w:pPr>
            <w:r w:rsidRPr="00106BB2">
              <w:rPr>
                <w:sz w:val="22"/>
                <w:szCs w:val="22"/>
              </w:rPr>
              <w:t>Four days from onset of rash</w:t>
            </w:r>
          </w:p>
        </w:tc>
        <w:tc>
          <w:tcPr>
            <w:tcW w:w="5113" w:type="dxa"/>
            <w:shd w:val="clear" w:color="auto" w:fill="auto"/>
          </w:tcPr>
          <w:p w14:paraId="2B920376" w14:textId="77777777" w:rsidR="0045529A" w:rsidRPr="00106BB2" w:rsidRDefault="0045529A" w:rsidP="00C266C2">
            <w:pPr>
              <w:rPr>
                <w:sz w:val="22"/>
                <w:szCs w:val="22"/>
              </w:rPr>
            </w:pPr>
            <w:r w:rsidRPr="00106BB2">
              <w:rPr>
                <w:sz w:val="22"/>
                <w:szCs w:val="22"/>
              </w:rPr>
              <w:t>Preventable by immunisation (MMR x2 doses). Some medical conditions make children vulnerable to infections that would rarely be serious in most children</w:t>
            </w:r>
            <w:r>
              <w:rPr>
                <w:sz w:val="22"/>
                <w:szCs w:val="22"/>
              </w:rPr>
              <w:t>;</w:t>
            </w:r>
            <w:r w:rsidRPr="00106BB2">
              <w:rPr>
                <w:sz w:val="22"/>
                <w:szCs w:val="22"/>
              </w:rPr>
              <w:t xml:space="preserve"> these include those being treated for leukaemia or other cancers. </w:t>
            </w:r>
            <w:r w:rsidRPr="00106BB2">
              <w:rPr>
                <w:sz w:val="22"/>
                <w:szCs w:val="22"/>
              </w:rPr>
              <w:lastRenderedPageBreak/>
              <w:t>These children are particularly vulnerable to measles. Measles during pregnancy can result in early delivery or even loss of the baby. If a pregnant woman is exposed she should immediately inform whoever is giving antenatal care to ensure investigation.</w:t>
            </w:r>
          </w:p>
        </w:tc>
      </w:tr>
      <w:tr w:rsidR="0045529A" w:rsidRPr="00106BB2" w14:paraId="6869B7E8" w14:textId="77777777" w:rsidTr="00D353A3">
        <w:tc>
          <w:tcPr>
            <w:tcW w:w="2977" w:type="dxa"/>
            <w:shd w:val="clear" w:color="auto" w:fill="auto"/>
          </w:tcPr>
          <w:p w14:paraId="381A84AA" w14:textId="77777777" w:rsidR="0045529A" w:rsidRPr="00106BB2" w:rsidRDefault="0045529A" w:rsidP="00C266C2">
            <w:pPr>
              <w:rPr>
                <w:b/>
                <w:sz w:val="22"/>
                <w:szCs w:val="22"/>
              </w:rPr>
            </w:pPr>
            <w:r w:rsidRPr="00106BB2">
              <w:rPr>
                <w:b/>
                <w:sz w:val="22"/>
                <w:szCs w:val="22"/>
              </w:rPr>
              <w:lastRenderedPageBreak/>
              <w:t>Molluscum contagiosum</w:t>
            </w:r>
          </w:p>
        </w:tc>
        <w:tc>
          <w:tcPr>
            <w:tcW w:w="5387" w:type="dxa"/>
            <w:shd w:val="clear" w:color="auto" w:fill="auto"/>
          </w:tcPr>
          <w:p w14:paraId="6C6049C4" w14:textId="77777777" w:rsidR="0045529A" w:rsidRPr="00106BB2" w:rsidRDefault="0045529A" w:rsidP="00C266C2">
            <w:pPr>
              <w:rPr>
                <w:sz w:val="22"/>
                <w:szCs w:val="22"/>
              </w:rPr>
            </w:pPr>
            <w:r w:rsidRPr="00106BB2">
              <w:rPr>
                <w:sz w:val="22"/>
                <w:szCs w:val="22"/>
              </w:rPr>
              <w:t>None</w:t>
            </w:r>
          </w:p>
        </w:tc>
        <w:tc>
          <w:tcPr>
            <w:tcW w:w="5113" w:type="dxa"/>
            <w:shd w:val="clear" w:color="auto" w:fill="auto"/>
          </w:tcPr>
          <w:p w14:paraId="44FAE681" w14:textId="77777777" w:rsidR="0045529A" w:rsidRPr="00106BB2" w:rsidRDefault="0045529A" w:rsidP="00C266C2">
            <w:pPr>
              <w:rPr>
                <w:sz w:val="22"/>
                <w:szCs w:val="22"/>
              </w:rPr>
            </w:pPr>
            <w:r w:rsidRPr="00106BB2">
              <w:rPr>
                <w:sz w:val="22"/>
                <w:szCs w:val="22"/>
              </w:rPr>
              <w:t>A self-limiting condition.</w:t>
            </w:r>
          </w:p>
        </w:tc>
      </w:tr>
      <w:tr w:rsidR="0045529A" w:rsidRPr="00106BB2" w14:paraId="11DDF20A" w14:textId="77777777" w:rsidTr="00D353A3">
        <w:tc>
          <w:tcPr>
            <w:tcW w:w="2977" w:type="dxa"/>
            <w:shd w:val="clear" w:color="auto" w:fill="auto"/>
          </w:tcPr>
          <w:p w14:paraId="3AC11F57" w14:textId="77777777" w:rsidR="0045529A" w:rsidRPr="00106BB2" w:rsidRDefault="0045529A" w:rsidP="00C266C2">
            <w:pPr>
              <w:rPr>
                <w:b/>
                <w:sz w:val="22"/>
                <w:szCs w:val="22"/>
              </w:rPr>
            </w:pPr>
            <w:r w:rsidRPr="00106BB2">
              <w:rPr>
                <w:b/>
                <w:sz w:val="22"/>
                <w:szCs w:val="22"/>
              </w:rPr>
              <w:t>Ringworm</w:t>
            </w:r>
          </w:p>
        </w:tc>
        <w:tc>
          <w:tcPr>
            <w:tcW w:w="5387" w:type="dxa"/>
            <w:shd w:val="clear" w:color="auto" w:fill="auto"/>
          </w:tcPr>
          <w:p w14:paraId="1DDC2134" w14:textId="77777777" w:rsidR="0045529A" w:rsidRPr="00106BB2" w:rsidRDefault="0045529A" w:rsidP="00C266C2">
            <w:pPr>
              <w:rPr>
                <w:sz w:val="22"/>
                <w:szCs w:val="22"/>
              </w:rPr>
            </w:pPr>
            <w:r w:rsidRPr="00106BB2">
              <w:rPr>
                <w:sz w:val="22"/>
                <w:szCs w:val="22"/>
              </w:rPr>
              <w:t>Exclusion not usually required</w:t>
            </w:r>
          </w:p>
        </w:tc>
        <w:tc>
          <w:tcPr>
            <w:tcW w:w="5113" w:type="dxa"/>
            <w:shd w:val="clear" w:color="auto" w:fill="auto"/>
          </w:tcPr>
          <w:p w14:paraId="20F27E24" w14:textId="77777777" w:rsidR="0045529A" w:rsidRPr="00106BB2" w:rsidRDefault="0045529A" w:rsidP="00C266C2">
            <w:pPr>
              <w:rPr>
                <w:sz w:val="22"/>
                <w:szCs w:val="22"/>
              </w:rPr>
            </w:pPr>
            <w:r w:rsidRPr="00106BB2">
              <w:rPr>
                <w:sz w:val="22"/>
                <w:szCs w:val="22"/>
              </w:rPr>
              <w:t>Treatment is required.</w:t>
            </w:r>
          </w:p>
        </w:tc>
      </w:tr>
      <w:tr w:rsidR="0045529A" w:rsidRPr="00106BB2" w14:paraId="1F1CDE92" w14:textId="77777777" w:rsidTr="00D353A3">
        <w:tc>
          <w:tcPr>
            <w:tcW w:w="2977" w:type="dxa"/>
            <w:shd w:val="clear" w:color="auto" w:fill="auto"/>
          </w:tcPr>
          <w:p w14:paraId="0A9B1DA3" w14:textId="77777777" w:rsidR="0045529A" w:rsidRPr="00106BB2" w:rsidRDefault="0045529A" w:rsidP="00C266C2">
            <w:pPr>
              <w:rPr>
                <w:b/>
                <w:sz w:val="22"/>
                <w:szCs w:val="22"/>
              </w:rPr>
            </w:pPr>
            <w:r w:rsidRPr="00106BB2">
              <w:rPr>
                <w:b/>
                <w:sz w:val="22"/>
                <w:szCs w:val="22"/>
              </w:rPr>
              <w:t xml:space="preserve">Roseola (infantum) </w:t>
            </w:r>
          </w:p>
        </w:tc>
        <w:tc>
          <w:tcPr>
            <w:tcW w:w="5387" w:type="dxa"/>
            <w:shd w:val="clear" w:color="auto" w:fill="auto"/>
          </w:tcPr>
          <w:p w14:paraId="7BCCABEF" w14:textId="77777777" w:rsidR="0045529A" w:rsidRPr="00106BB2" w:rsidRDefault="0045529A" w:rsidP="00C266C2">
            <w:pPr>
              <w:rPr>
                <w:sz w:val="22"/>
                <w:szCs w:val="22"/>
              </w:rPr>
            </w:pPr>
            <w:r w:rsidRPr="00106BB2">
              <w:rPr>
                <w:sz w:val="22"/>
                <w:szCs w:val="22"/>
              </w:rPr>
              <w:t xml:space="preserve">None </w:t>
            </w:r>
          </w:p>
        </w:tc>
        <w:tc>
          <w:tcPr>
            <w:tcW w:w="5113" w:type="dxa"/>
            <w:shd w:val="clear" w:color="auto" w:fill="auto"/>
          </w:tcPr>
          <w:p w14:paraId="75ECF917" w14:textId="77777777" w:rsidR="0045529A" w:rsidRPr="00106BB2" w:rsidRDefault="0045529A" w:rsidP="00C266C2">
            <w:pPr>
              <w:rPr>
                <w:sz w:val="22"/>
                <w:szCs w:val="22"/>
              </w:rPr>
            </w:pPr>
          </w:p>
        </w:tc>
      </w:tr>
      <w:tr w:rsidR="0045529A" w:rsidRPr="00106BB2" w14:paraId="315F3F71" w14:textId="77777777" w:rsidTr="00D353A3">
        <w:tc>
          <w:tcPr>
            <w:tcW w:w="2977" w:type="dxa"/>
            <w:shd w:val="clear" w:color="auto" w:fill="auto"/>
          </w:tcPr>
          <w:p w14:paraId="31933A37" w14:textId="77777777" w:rsidR="0045529A" w:rsidRPr="00106BB2" w:rsidRDefault="0045529A" w:rsidP="00C266C2">
            <w:pPr>
              <w:rPr>
                <w:b/>
                <w:sz w:val="22"/>
                <w:szCs w:val="22"/>
              </w:rPr>
            </w:pPr>
            <w:r w:rsidRPr="00106BB2">
              <w:rPr>
                <w:b/>
                <w:sz w:val="22"/>
                <w:szCs w:val="22"/>
              </w:rPr>
              <w:t>Scabies</w:t>
            </w:r>
          </w:p>
        </w:tc>
        <w:tc>
          <w:tcPr>
            <w:tcW w:w="5387" w:type="dxa"/>
            <w:shd w:val="clear" w:color="auto" w:fill="auto"/>
          </w:tcPr>
          <w:p w14:paraId="782D2C24" w14:textId="77777777" w:rsidR="0045529A" w:rsidRPr="00106BB2" w:rsidRDefault="0045529A" w:rsidP="00C266C2">
            <w:pPr>
              <w:rPr>
                <w:sz w:val="22"/>
                <w:szCs w:val="22"/>
              </w:rPr>
            </w:pPr>
            <w:r w:rsidRPr="00106BB2">
              <w:rPr>
                <w:sz w:val="22"/>
                <w:szCs w:val="22"/>
              </w:rPr>
              <w:t>Child can return after first treatment</w:t>
            </w:r>
          </w:p>
        </w:tc>
        <w:tc>
          <w:tcPr>
            <w:tcW w:w="5113" w:type="dxa"/>
            <w:shd w:val="clear" w:color="auto" w:fill="auto"/>
          </w:tcPr>
          <w:p w14:paraId="78034AF3" w14:textId="77777777" w:rsidR="0045529A" w:rsidRPr="00106BB2" w:rsidRDefault="0045529A" w:rsidP="00C266C2">
            <w:pPr>
              <w:rPr>
                <w:sz w:val="22"/>
                <w:szCs w:val="22"/>
              </w:rPr>
            </w:pPr>
            <w:r w:rsidRPr="00106BB2">
              <w:rPr>
                <w:sz w:val="22"/>
                <w:szCs w:val="22"/>
              </w:rPr>
              <w:t>Household and close contacts require treatment.</w:t>
            </w:r>
          </w:p>
        </w:tc>
      </w:tr>
      <w:tr w:rsidR="0045529A" w:rsidRPr="00106BB2" w14:paraId="1DC12A31" w14:textId="77777777" w:rsidTr="00D353A3">
        <w:tc>
          <w:tcPr>
            <w:tcW w:w="2977" w:type="dxa"/>
            <w:shd w:val="clear" w:color="auto" w:fill="auto"/>
          </w:tcPr>
          <w:p w14:paraId="2E11B2EF" w14:textId="77777777" w:rsidR="0045529A" w:rsidRPr="00106BB2" w:rsidRDefault="0045529A" w:rsidP="00C266C2">
            <w:pPr>
              <w:rPr>
                <w:b/>
                <w:sz w:val="22"/>
                <w:szCs w:val="22"/>
              </w:rPr>
            </w:pPr>
            <w:r w:rsidRPr="00106BB2">
              <w:rPr>
                <w:b/>
                <w:sz w:val="22"/>
                <w:szCs w:val="22"/>
              </w:rPr>
              <w:t>Scarlet fever*</w:t>
            </w:r>
          </w:p>
        </w:tc>
        <w:tc>
          <w:tcPr>
            <w:tcW w:w="5387" w:type="dxa"/>
            <w:shd w:val="clear" w:color="auto" w:fill="auto"/>
          </w:tcPr>
          <w:p w14:paraId="780A4F57" w14:textId="77777777" w:rsidR="0045529A" w:rsidRPr="00106BB2" w:rsidRDefault="0045529A" w:rsidP="00C266C2">
            <w:pPr>
              <w:rPr>
                <w:sz w:val="22"/>
                <w:szCs w:val="22"/>
              </w:rPr>
            </w:pPr>
            <w:r w:rsidRPr="00106BB2">
              <w:rPr>
                <w:sz w:val="22"/>
                <w:szCs w:val="22"/>
              </w:rPr>
              <w:t>Child can return 24 hours after starting appropriate antibiotic treatment</w:t>
            </w:r>
          </w:p>
        </w:tc>
        <w:tc>
          <w:tcPr>
            <w:tcW w:w="5113" w:type="dxa"/>
            <w:shd w:val="clear" w:color="auto" w:fill="auto"/>
          </w:tcPr>
          <w:p w14:paraId="3E92B89D" w14:textId="77777777" w:rsidR="0045529A" w:rsidRPr="00106BB2" w:rsidRDefault="0045529A" w:rsidP="00C266C2">
            <w:pPr>
              <w:rPr>
                <w:sz w:val="22"/>
                <w:szCs w:val="22"/>
              </w:rPr>
            </w:pPr>
            <w:r w:rsidRPr="00106BB2">
              <w:rPr>
                <w:sz w:val="22"/>
                <w:szCs w:val="22"/>
              </w:rPr>
              <w:t>Antibiotic treatment is recommended for the affected child.</w:t>
            </w:r>
          </w:p>
        </w:tc>
      </w:tr>
      <w:tr w:rsidR="0045529A" w:rsidRPr="00106BB2" w14:paraId="21D0F940" w14:textId="77777777" w:rsidTr="00D353A3">
        <w:tc>
          <w:tcPr>
            <w:tcW w:w="2977" w:type="dxa"/>
            <w:shd w:val="clear" w:color="auto" w:fill="auto"/>
          </w:tcPr>
          <w:p w14:paraId="167C5466" w14:textId="77777777" w:rsidR="0045529A" w:rsidRPr="00106BB2" w:rsidRDefault="0045529A" w:rsidP="00C266C2">
            <w:pPr>
              <w:rPr>
                <w:b/>
                <w:sz w:val="22"/>
                <w:szCs w:val="22"/>
              </w:rPr>
            </w:pPr>
            <w:r w:rsidRPr="00106BB2">
              <w:rPr>
                <w:b/>
                <w:sz w:val="22"/>
                <w:szCs w:val="22"/>
              </w:rPr>
              <w:lastRenderedPageBreak/>
              <w:t>Slapped cheek syndrome/fifth disease (parvovirus B19)</w:t>
            </w:r>
          </w:p>
        </w:tc>
        <w:tc>
          <w:tcPr>
            <w:tcW w:w="5387" w:type="dxa"/>
            <w:shd w:val="clear" w:color="auto" w:fill="auto"/>
          </w:tcPr>
          <w:p w14:paraId="3ABE822E" w14:textId="77777777" w:rsidR="0045529A" w:rsidRPr="00106BB2" w:rsidRDefault="0045529A" w:rsidP="00C266C2">
            <w:pPr>
              <w:rPr>
                <w:sz w:val="22"/>
                <w:szCs w:val="22"/>
              </w:rPr>
            </w:pPr>
            <w:r w:rsidRPr="00106BB2">
              <w:rPr>
                <w:sz w:val="22"/>
                <w:szCs w:val="22"/>
              </w:rPr>
              <w:t>None (once rash has developed)</w:t>
            </w:r>
          </w:p>
        </w:tc>
        <w:tc>
          <w:tcPr>
            <w:tcW w:w="5113" w:type="dxa"/>
            <w:shd w:val="clear" w:color="auto" w:fill="auto"/>
          </w:tcPr>
          <w:p w14:paraId="3994F03C" w14:textId="77777777" w:rsidR="0045529A" w:rsidRPr="00106BB2" w:rsidRDefault="0045529A" w:rsidP="00C266C2">
            <w:pPr>
              <w:rPr>
                <w:sz w:val="22"/>
                <w:szCs w:val="22"/>
              </w:rPr>
            </w:pPr>
            <w:r w:rsidRPr="00106BB2">
              <w:rPr>
                <w:sz w:val="22"/>
                <w:szCs w:val="22"/>
              </w:rPr>
              <w:t>Some medical conditions make children vulnerable to infections that would rarely be serious in most children</w:t>
            </w:r>
            <w:r>
              <w:rPr>
                <w:sz w:val="22"/>
                <w:szCs w:val="22"/>
              </w:rPr>
              <w:t>;</w:t>
            </w:r>
            <w:r w:rsidRPr="00106BB2">
              <w:rPr>
                <w:sz w:val="22"/>
                <w:szCs w:val="22"/>
              </w:rPr>
              <w:t xml:space="preserve"> these include those being treated for leukaemia or other cancers. These children are particularly vulnerable to parvovirus B19. Slapped cheek disease (parvovirus B19) can occasionally affect an unborn child. If exposed early in pregnancy (before 20 weeks), inform whoever is giving antenatal care as this must be investigated promptly.</w:t>
            </w:r>
          </w:p>
        </w:tc>
      </w:tr>
      <w:tr w:rsidR="0045529A" w:rsidRPr="00106BB2" w14:paraId="6B4C98EC" w14:textId="77777777" w:rsidTr="00D353A3">
        <w:trPr>
          <w:cantSplit/>
        </w:trPr>
        <w:tc>
          <w:tcPr>
            <w:tcW w:w="2977" w:type="dxa"/>
            <w:shd w:val="clear" w:color="auto" w:fill="auto"/>
          </w:tcPr>
          <w:p w14:paraId="68F6E2B7" w14:textId="77777777" w:rsidR="0045529A" w:rsidRPr="00106BB2" w:rsidRDefault="0045529A" w:rsidP="00C266C2">
            <w:pPr>
              <w:rPr>
                <w:b/>
                <w:sz w:val="22"/>
                <w:szCs w:val="22"/>
              </w:rPr>
            </w:pPr>
            <w:r w:rsidRPr="00106BB2">
              <w:rPr>
                <w:b/>
                <w:sz w:val="22"/>
                <w:szCs w:val="22"/>
              </w:rPr>
              <w:lastRenderedPageBreak/>
              <w:t>Shingles</w:t>
            </w:r>
          </w:p>
        </w:tc>
        <w:tc>
          <w:tcPr>
            <w:tcW w:w="5387" w:type="dxa"/>
            <w:shd w:val="clear" w:color="auto" w:fill="auto"/>
          </w:tcPr>
          <w:p w14:paraId="626477D8" w14:textId="77777777" w:rsidR="0045529A" w:rsidRPr="00106BB2" w:rsidRDefault="0045529A" w:rsidP="00C266C2">
            <w:pPr>
              <w:rPr>
                <w:sz w:val="22"/>
                <w:szCs w:val="22"/>
              </w:rPr>
            </w:pPr>
            <w:r w:rsidRPr="00106BB2">
              <w:rPr>
                <w:sz w:val="22"/>
                <w:szCs w:val="22"/>
              </w:rPr>
              <w:t>Exclude only if rash is weeping and cannot be covered</w:t>
            </w:r>
          </w:p>
        </w:tc>
        <w:tc>
          <w:tcPr>
            <w:tcW w:w="5113" w:type="dxa"/>
            <w:shd w:val="clear" w:color="auto" w:fill="auto"/>
          </w:tcPr>
          <w:p w14:paraId="435692DA" w14:textId="77777777" w:rsidR="0045529A" w:rsidRPr="00106BB2" w:rsidRDefault="0045529A" w:rsidP="00C266C2">
            <w:pPr>
              <w:rPr>
                <w:sz w:val="22"/>
                <w:szCs w:val="22"/>
              </w:rPr>
            </w:pPr>
            <w:r w:rsidRPr="00106BB2">
              <w:rPr>
                <w:sz w:val="22"/>
                <w:szCs w:val="22"/>
              </w:rPr>
              <w:t>Can cause chickenpox in those who are not immune, i.e. have not had chickenpox. It is spread by very close contact and touch. If further information is required, contact your local PHE centre. Some medical conditions make children vulnerable to infections that would rarely be serious in most children</w:t>
            </w:r>
            <w:r>
              <w:rPr>
                <w:sz w:val="22"/>
                <w:szCs w:val="22"/>
              </w:rPr>
              <w:t>;</w:t>
            </w:r>
            <w:r w:rsidRPr="00106BB2">
              <w:rPr>
                <w:sz w:val="22"/>
                <w:szCs w:val="22"/>
              </w:rPr>
              <w:t xml:space="preserve"> these include those being treated for leukaemia or other cancers. These children are particularly vulnerable to shingles. Shingles can also affect pregnancy if a woman has not already had chickenpox.</w:t>
            </w:r>
          </w:p>
        </w:tc>
      </w:tr>
      <w:tr w:rsidR="0045529A" w:rsidRPr="00106BB2" w14:paraId="0C807469" w14:textId="77777777" w:rsidTr="00D353A3">
        <w:tc>
          <w:tcPr>
            <w:tcW w:w="2977" w:type="dxa"/>
            <w:shd w:val="clear" w:color="auto" w:fill="auto"/>
          </w:tcPr>
          <w:p w14:paraId="74938CDE" w14:textId="77777777" w:rsidR="0045529A" w:rsidRPr="00106BB2" w:rsidRDefault="0045529A" w:rsidP="00C266C2">
            <w:pPr>
              <w:rPr>
                <w:b/>
                <w:sz w:val="22"/>
                <w:szCs w:val="22"/>
              </w:rPr>
            </w:pPr>
            <w:r w:rsidRPr="00106BB2">
              <w:rPr>
                <w:b/>
                <w:sz w:val="22"/>
                <w:szCs w:val="22"/>
              </w:rPr>
              <w:t>Warts and verrucae</w:t>
            </w:r>
          </w:p>
        </w:tc>
        <w:tc>
          <w:tcPr>
            <w:tcW w:w="5387" w:type="dxa"/>
            <w:shd w:val="clear" w:color="auto" w:fill="auto"/>
          </w:tcPr>
          <w:p w14:paraId="5B9019A8" w14:textId="77777777" w:rsidR="0045529A" w:rsidRPr="00106BB2" w:rsidRDefault="0045529A" w:rsidP="00C266C2">
            <w:pPr>
              <w:rPr>
                <w:sz w:val="22"/>
                <w:szCs w:val="22"/>
              </w:rPr>
            </w:pPr>
            <w:r w:rsidRPr="00106BB2">
              <w:rPr>
                <w:sz w:val="22"/>
                <w:szCs w:val="22"/>
              </w:rPr>
              <w:t>None</w:t>
            </w:r>
          </w:p>
        </w:tc>
        <w:tc>
          <w:tcPr>
            <w:tcW w:w="5113" w:type="dxa"/>
            <w:shd w:val="clear" w:color="auto" w:fill="auto"/>
          </w:tcPr>
          <w:p w14:paraId="4235295C" w14:textId="77777777" w:rsidR="0045529A" w:rsidRPr="00106BB2" w:rsidRDefault="0045529A" w:rsidP="00C266C2">
            <w:pPr>
              <w:rPr>
                <w:sz w:val="22"/>
                <w:szCs w:val="22"/>
              </w:rPr>
            </w:pPr>
            <w:r w:rsidRPr="00106BB2">
              <w:rPr>
                <w:sz w:val="22"/>
                <w:szCs w:val="22"/>
              </w:rPr>
              <w:t>Verrucae should be covered in swimming pools, gymnasiums and changing rooms.</w:t>
            </w:r>
          </w:p>
        </w:tc>
      </w:tr>
    </w:tbl>
    <w:p w14:paraId="36FE8649" w14:textId="77777777" w:rsidR="0045529A" w:rsidRDefault="0045529A" w:rsidP="0045529A">
      <w:pPr>
        <w:rPr>
          <w:sz w:val="22"/>
          <w:szCs w:val="22"/>
        </w:rPr>
      </w:pPr>
    </w:p>
    <w:p w14:paraId="436CC9E6" w14:textId="77777777" w:rsidR="000F6618" w:rsidRPr="00106BB2" w:rsidRDefault="000F6618" w:rsidP="0045529A">
      <w:pPr>
        <w:rPr>
          <w:sz w:val="22"/>
          <w:szCs w:val="22"/>
        </w:rPr>
      </w:pPr>
    </w:p>
    <w:p w14:paraId="5D726374" w14:textId="77777777" w:rsidR="0045529A" w:rsidRPr="00106BB2" w:rsidRDefault="0045529A" w:rsidP="0045529A">
      <w:pPr>
        <w:pStyle w:val="Heading3"/>
      </w:pPr>
      <w:r w:rsidRPr="00106BB2">
        <w:lastRenderedPageBreak/>
        <w:t>Diarrhoea and vomiting illness</w:t>
      </w:r>
    </w:p>
    <w:tbl>
      <w:tblPr>
        <w:tblW w:w="13477"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5113"/>
      </w:tblGrid>
      <w:tr w:rsidR="0045529A" w:rsidRPr="00106BB2" w14:paraId="196ADDDC" w14:textId="77777777" w:rsidTr="00E13244">
        <w:trPr>
          <w:trHeight w:val="525"/>
        </w:trPr>
        <w:tc>
          <w:tcPr>
            <w:tcW w:w="2977" w:type="dxa"/>
            <w:shd w:val="clear" w:color="auto" w:fill="BFBFBF"/>
          </w:tcPr>
          <w:p w14:paraId="085E372E" w14:textId="77777777" w:rsidR="0045529A" w:rsidRPr="00106BB2" w:rsidRDefault="0045529A" w:rsidP="00C266C2">
            <w:pPr>
              <w:rPr>
                <w:b/>
                <w:sz w:val="22"/>
                <w:szCs w:val="22"/>
              </w:rPr>
            </w:pPr>
            <w:r w:rsidRPr="00106BB2">
              <w:rPr>
                <w:b/>
                <w:sz w:val="22"/>
                <w:szCs w:val="22"/>
              </w:rPr>
              <w:t>Infection or complaint</w:t>
            </w:r>
          </w:p>
        </w:tc>
        <w:tc>
          <w:tcPr>
            <w:tcW w:w="5387" w:type="dxa"/>
            <w:shd w:val="clear" w:color="auto" w:fill="BFBFBF"/>
          </w:tcPr>
          <w:p w14:paraId="2177919E" w14:textId="77777777" w:rsidR="0045529A" w:rsidRPr="00106BB2" w:rsidRDefault="0045529A" w:rsidP="00C266C2">
            <w:pPr>
              <w:rPr>
                <w:b/>
                <w:sz w:val="22"/>
                <w:szCs w:val="22"/>
              </w:rPr>
            </w:pPr>
            <w:r w:rsidRPr="00106BB2">
              <w:rPr>
                <w:b/>
                <w:sz w:val="22"/>
                <w:szCs w:val="22"/>
              </w:rPr>
              <w:t>Recommended period to be kept away from school or nursery</w:t>
            </w:r>
          </w:p>
        </w:tc>
        <w:tc>
          <w:tcPr>
            <w:tcW w:w="5113" w:type="dxa"/>
            <w:shd w:val="clear" w:color="auto" w:fill="BFBFBF"/>
          </w:tcPr>
          <w:p w14:paraId="031A0CD4" w14:textId="77777777" w:rsidR="0045529A" w:rsidRPr="00106BB2" w:rsidRDefault="0045529A" w:rsidP="00C266C2">
            <w:pPr>
              <w:rPr>
                <w:b/>
                <w:sz w:val="22"/>
                <w:szCs w:val="22"/>
              </w:rPr>
            </w:pPr>
            <w:r w:rsidRPr="00106BB2">
              <w:rPr>
                <w:b/>
                <w:sz w:val="22"/>
                <w:szCs w:val="22"/>
              </w:rPr>
              <w:t>Comments</w:t>
            </w:r>
          </w:p>
        </w:tc>
      </w:tr>
      <w:tr w:rsidR="0045529A" w:rsidRPr="00106BB2" w14:paraId="75C4A11F" w14:textId="77777777" w:rsidTr="00E13244">
        <w:tc>
          <w:tcPr>
            <w:tcW w:w="2977" w:type="dxa"/>
            <w:shd w:val="clear" w:color="auto" w:fill="auto"/>
          </w:tcPr>
          <w:p w14:paraId="33CE0748" w14:textId="77777777" w:rsidR="0045529A" w:rsidRPr="00106BB2" w:rsidRDefault="0045529A" w:rsidP="00C266C2">
            <w:pPr>
              <w:rPr>
                <w:b/>
                <w:sz w:val="22"/>
                <w:szCs w:val="22"/>
              </w:rPr>
            </w:pPr>
            <w:r w:rsidRPr="00106BB2">
              <w:rPr>
                <w:b/>
                <w:sz w:val="22"/>
                <w:szCs w:val="22"/>
              </w:rPr>
              <w:t>Diarrhoea and/or vomiting</w:t>
            </w:r>
          </w:p>
        </w:tc>
        <w:tc>
          <w:tcPr>
            <w:tcW w:w="5387" w:type="dxa"/>
            <w:shd w:val="clear" w:color="auto" w:fill="auto"/>
          </w:tcPr>
          <w:p w14:paraId="01FA3525" w14:textId="77777777" w:rsidR="0045529A" w:rsidRPr="00106BB2" w:rsidRDefault="0045529A" w:rsidP="00C266C2">
            <w:pPr>
              <w:rPr>
                <w:sz w:val="22"/>
                <w:szCs w:val="22"/>
              </w:rPr>
            </w:pPr>
            <w:r w:rsidRPr="00106BB2">
              <w:rPr>
                <w:sz w:val="22"/>
                <w:szCs w:val="22"/>
              </w:rPr>
              <w:t>48 hours from last episode of diarrhoea or vomiting</w:t>
            </w:r>
          </w:p>
        </w:tc>
        <w:tc>
          <w:tcPr>
            <w:tcW w:w="5113" w:type="dxa"/>
            <w:shd w:val="clear" w:color="auto" w:fill="auto"/>
          </w:tcPr>
          <w:p w14:paraId="76D573B3" w14:textId="77777777" w:rsidR="0045529A" w:rsidRPr="00106BB2" w:rsidRDefault="0045529A" w:rsidP="00C266C2">
            <w:pPr>
              <w:rPr>
                <w:sz w:val="22"/>
                <w:szCs w:val="22"/>
              </w:rPr>
            </w:pPr>
          </w:p>
        </w:tc>
      </w:tr>
      <w:tr w:rsidR="0045529A" w:rsidRPr="00106BB2" w14:paraId="0FAAB382" w14:textId="77777777" w:rsidTr="00E13244">
        <w:tc>
          <w:tcPr>
            <w:tcW w:w="2977" w:type="dxa"/>
            <w:shd w:val="clear" w:color="auto" w:fill="auto"/>
          </w:tcPr>
          <w:p w14:paraId="13662637" w14:textId="77777777" w:rsidR="0045529A" w:rsidRPr="00106BB2" w:rsidRDefault="0045529A" w:rsidP="00C266C2">
            <w:pPr>
              <w:rPr>
                <w:b/>
                <w:sz w:val="22"/>
                <w:szCs w:val="22"/>
              </w:rPr>
            </w:pPr>
            <w:r w:rsidRPr="00106BB2">
              <w:rPr>
                <w:b/>
                <w:sz w:val="22"/>
                <w:szCs w:val="22"/>
              </w:rPr>
              <w:t>E. coli O157 VTEC</w:t>
            </w:r>
          </w:p>
          <w:p w14:paraId="50D4BA83" w14:textId="77777777" w:rsidR="0045529A" w:rsidRPr="00106BB2" w:rsidRDefault="0045529A" w:rsidP="00C266C2">
            <w:pPr>
              <w:rPr>
                <w:b/>
                <w:sz w:val="22"/>
                <w:szCs w:val="22"/>
              </w:rPr>
            </w:pPr>
            <w:r w:rsidRPr="00106BB2">
              <w:rPr>
                <w:b/>
                <w:sz w:val="22"/>
                <w:szCs w:val="22"/>
              </w:rPr>
              <w:t>Typhoid* [and paratyphoid*] (enteric fever) Shigella (dysentery)</w:t>
            </w:r>
          </w:p>
        </w:tc>
        <w:tc>
          <w:tcPr>
            <w:tcW w:w="5387" w:type="dxa"/>
            <w:shd w:val="clear" w:color="auto" w:fill="auto"/>
          </w:tcPr>
          <w:p w14:paraId="0C0405B7" w14:textId="77777777" w:rsidR="0045529A" w:rsidRPr="00106BB2" w:rsidRDefault="0045529A" w:rsidP="00C266C2">
            <w:pPr>
              <w:rPr>
                <w:sz w:val="22"/>
                <w:szCs w:val="22"/>
              </w:rPr>
            </w:pPr>
            <w:r w:rsidRPr="00106BB2">
              <w:rPr>
                <w:sz w:val="22"/>
                <w:szCs w:val="22"/>
              </w:rPr>
              <w:t>Should be excluded for 48 hours from the last episode of diarrhoea. Further exclusion may be required for some children until they are no longer excreting</w:t>
            </w:r>
          </w:p>
        </w:tc>
        <w:tc>
          <w:tcPr>
            <w:tcW w:w="5113" w:type="dxa"/>
            <w:shd w:val="clear" w:color="auto" w:fill="auto"/>
          </w:tcPr>
          <w:p w14:paraId="115BF3F5" w14:textId="77777777" w:rsidR="0045529A" w:rsidRPr="00106BB2" w:rsidRDefault="0045529A" w:rsidP="00C266C2">
            <w:pPr>
              <w:rPr>
                <w:sz w:val="22"/>
                <w:szCs w:val="22"/>
              </w:rPr>
            </w:pPr>
            <w:r w:rsidRPr="00106BB2">
              <w:rPr>
                <w:sz w:val="22"/>
                <w:szCs w:val="22"/>
              </w:rPr>
              <w:t>Further exclusion is required for children aged 5 years or younger and those who have difficulty in adhering to hygiene practices. Children in these categories should be excluded until there is evidence of microbiological clearance. This guidance may also apply to some contacts who may also require microbiological clearance. Please consult your local PHE centre for further advice</w:t>
            </w:r>
          </w:p>
        </w:tc>
      </w:tr>
      <w:tr w:rsidR="0045529A" w:rsidRPr="00106BB2" w14:paraId="3FEE6814" w14:textId="77777777" w:rsidTr="00E13244">
        <w:tc>
          <w:tcPr>
            <w:tcW w:w="2977" w:type="dxa"/>
            <w:shd w:val="clear" w:color="auto" w:fill="auto"/>
          </w:tcPr>
          <w:p w14:paraId="22B529DE" w14:textId="77777777" w:rsidR="0045529A" w:rsidRPr="00106BB2" w:rsidRDefault="0045529A" w:rsidP="00C266C2">
            <w:pPr>
              <w:rPr>
                <w:b/>
                <w:sz w:val="22"/>
                <w:szCs w:val="22"/>
              </w:rPr>
            </w:pPr>
            <w:r w:rsidRPr="00106BB2">
              <w:rPr>
                <w:b/>
                <w:sz w:val="22"/>
                <w:szCs w:val="22"/>
              </w:rPr>
              <w:t>Cryptosporidiosis</w:t>
            </w:r>
          </w:p>
        </w:tc>
        <w:tc>
          <w:tcPr>
            <w:tcW w:w="5387" w:type="dxa"/>
            <w:shd w:val="clear" w:color="auto" w:fill="auto"/>
          </w:tcPr>
          <w:p w14:paraId="1B13E080" w14:textId="77777777" w:rsidR="0045529A" w:rsidRPr="00106BB2" w:rsidRDefault="0045529A" w:rsidP="00C266C2">
            <w:pPr>
              <w:rPr>
                <w:sz w:val="22"/>
                <w:szCs w:val="22"/>
              </w:rPr>
            </w:pPr>
            <w:r w:rsidRPr="00106BB2">
              <w:rPr>
                <w:sz w:val="22"/>
                <w:szCs w:val="22"/>
              </w:rPr>
              <w:t>Exclude for 48 hours from the last episode of diarrhoea</w:t>
            </w:r>
          </w:p>
        </w:tc>
        <w:tc>
          <w:tcPr>
            <w:tcW w:w="5113" w:type="dxa"/>
            <w:shd w:val="clear" w:color="auto" w:fill="auto"/>
          </w:tcPr>
          <w:p w14:paraId="6498407A" w14:textId="77777777" w:rsidR="0045529A" w:rsidRPr="00106BB2" w:rsidRDefault="0045529A" w:rsidP="00C266C2">
            <w:pPr>
              <w:rPr>
                <w:sz w:val="22"/>
                <w:szCs w:val="22"/>
              </w:rPr>
            </w:pPr>
            <w:r w:rsidRPr="00106BB2">
              <w:rPr>
                <w:sz w:val="22"/>
                <w:szCs w:val="22"/>
              </w:rPr>
              <w:t>Exclusion from swimming is advisable for two weeks after the diarrhoea has settled</w:t>
            </w:r>
          </w:p>
        </w:tc>
      </w:tr>
    </w:tbl>
    <w:p w14:paraId="381BA65A" w14:textId="77777777" w:rsidR="0045529A" w:rsidRPr="00106BB2" w:rsidRDefault="0045529A" w:rsidP="0045529A">
      <w:pPr>
        <w:rPr>
          <w:b/>
          <w:sz w:val="22"/>
          <w:szCs w:val="22"/>
        </w:rPr>
      </w:pPr>
    </w:p>
    <w:p w14:paraId="17C9916E" w14:textId="77777777" w:rsidR="0045529A" w:rsidRPr="00106BB2" w:rsidRDefault="0045529A" w:rsidP="0045529A">
      <w:pPr>
        <w:pStyle w:val="Heading3"/>
      </w:pPr>
      <w:r w:rsidRPr="00106BB2">
        <w:t>Respiratory infections</w:t>
      </w:r>
    </w:p>
    <w:tbl>
      <w:tblPr>
        <w:tblW w:w="13336"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4972"/>
      </w:tblGrid>
      <w:tr w:rsidR="0045529A" w:rsidRPr="00106BB2" w14:paraId="40903A87" w14:textId="77777777" w:rsidTr="00E13244">
        <w:trPr>
          <w:trHeight w:val="27"/>
        </w:trPr>
        <w:tc>
          <w:tcPr>
            <w:tcW w:w="2977" w:type="dxa"/>
            <w:shd w:val="clear" w:color="auto" w:fill="BFBFBF"/>
          </w:tcPr>
          <w:p w14:paraId="2ADCEE6C" w14:textId="77777777" w:rsidR="0045529A" w:rsidRPr="00106BB2" w:rsidRDefault="0045529A" w:rsidP="00C266C2">
            <w:pPr>
              <w:rPr>
                <w:b/>
                <w:sz w:val="22"/>
                <w:szCs w:val="22"/>
              </w:rPr>
            </w:pPr>
            <w:r w:rsidRPr="00106BB2">
              <w:rPr>
                <w:b/>
                <w:sz w:val="22"/>
                <w:szCs w:val="22"/>
              </w:rPr>
              <w:t>Infection or complaint</w:t>
            </w:r>
          </w:p>
        </w:tc>
        <w:tc>
          <w:tcPr>
            <w:tcW w:w="5387" w:type="dxa"/>
            <w:shd w:val="clear" w:color="auto" w:fill="BFBFBF"/>
          </w:tcPr>
          <w:p w14:paraId="78B36751" w14:textId="77777777" w:rsidR="0045529A" w:rsidRPr="00106BB2" w:rsidRDefault="0045529A" w:rsidP="00C266C2">
            <w:pPr>
              <w:rPr>
                <w:b/>
                <w:sz w:val="22"/>
                <w:szCs w:val="22"/>
              </w:rPr>
            </w:pPr>
            <w:r w:rsidRPr="00106BB2">
              <w:rPr>
                <w:b/>
                <w:sz w:val="22"/>
                <w:szCs w:val="22"/>
              </w:rPr>
              <w:t>Recommended period to be kept away from school or nursery</w:t>
            </w:r>
          </w:p>
        </w:tc>
        <w:tc>
          <w:tcPr>
            <w:tcW w:w="4972" w:type="dxa"/>
            <w:shd w:val="clear" w:color="auto" w:fill="BFBFBF"/>
          </w:tcPr>
          <w:p w14:paraId="158F9693" w14:textId="77777777" w:rsidR="0045529A" w:rsidRPr="00106BB2" w:rsidRDefault="0045529A" w:rsidP="00C266C2">
            <w:pPr>
              <w:rPr>
                <w:b/>
                <w:sz w:val="22"/>
                <w:szCs w:val="22"/>
              </w:rPr>
            </w:pPr>
            <w:r w:rsidRPr="00106BB2">
              <w:rPr>
                <w:b/>
                <w:sz w:val="22"/>
                <w:szCs w:val="22"/>
              </w:rPr>
              <w:t>Comments</w:t>
            </w:r>
          </w:p>
        </w:tc>
      </w:tr>
      <w:tr w:rsidR="0045529A" w:rsidRPr="00106BB2" w14:paraId="136AA762" w14:textId="77777777" w:rsidTr="00E13244">
        <w:tc>
          <w:tcPr>
            <w:tcW w:w="2977" w:type="dxa"/>
            <w:shd w:val="clear" w:color="auto" w:fill="auto"/>
          </w:tcPr>
          <w:p w14:paraId="78221E90" w14:textId="77777777" w:rsidR="0045529A" w:rsidRPr="00106BB2" w:rsidRDefault="0045529A" w:rsidP="00C266C2">
            <w:pPr>
              <w:rPr>
                <w:b/>
                <w:sz w:val="22"/>
                <w:szCs w:val="22"/>
              </w:rPr>
            </w:pPr>
            <w:r w:rsidRPr="00106BB2">
              <w:rPr>
                <w:b/>
                <w:sz w:val="22"/>
                <w:szCs w:val="22"/>
              </w:rPr>
              <w:t>Flu (influenza)</w:t>
            </w:r>
          </w:p>
        </w:tc>
        <w:tc>
          <w:tcPr>
            <w:tcW w:w="5387" w:type="dxa"/>
            <w:shd w:val="clear" w:color="auto" w:fill="auto"/>
          </w:tcPr>
          <w:p w14:paraId="4FFB6C21" w14:textId="77777777" w:rsidR="0045529A" w:rsidRPr="00106BB2" w:rsidRDefault="0045529A" w:rsidP="00C266C2">
            <w:pPr>
              <w:rPr>
                <w:sz w:val="22"/>
                <w:szCs w:val="22"/>
              </w:rPr>
            </w:pPr>
            <w:r w:rsidRPr="00106BB2">
              <w:rPr>
                <w:sz w:val="22"/>
                <w:szCs w:val="22"/>
              </w:rPr>
              <w:t>Until recovered</w:t>
            </w:r>
          </w:p>
        </w:tc>
        <w:tc>
          <w:tcPr>
            <w:tcW w:w="4972" w:type="dxa"/>
            <w:shd w:val="clear" w:color="auto" w:fill="auto"/>
          </w:tcPr>
          <w:p w14:paraId="7B700487" w14:textId="77777777" w:rsidR="0045529A" w:rsidRPr="00106BB2" w:rsidRDefault="0045529A" w:rsidP="00C266C2">
            <w:pPr>
              <w:rPr>
                <w:sz w:val="22"/>
                <w:szCs w:val="22"/>
              </w:rPr>
            </w:pPr>
            <w:r w:rsidRPr="00106BB2">
              <w:rPr>
                <w:sz w:val="22"/>
                <w:szCs w:val="22"/>
              </w:rPr>
              <w:t>Some medical conditions make children vulnerable to infections that would rarely be serious in most children</w:t>
            </w:r>
            <w:r>
              <w:rPr>
                <w:sz w:val="22"/>
                <w:szCs w:val="22"/>
              </w:rPr>
              <w:t>;</w:t>
            </w:r>
            <w:r w:rsidRPr="00106BB2">
              <w:rPr>
                <w:sz w:val="22"/>
                <w:szCs w:val="22"/>
              </w:rPr>
              <w:t xml:space="preserve"> these include those being treated for leukaemia or other cancers. It may be advisable for these children to have additional immunisations, for example pneumococcal and influenza.</w:t>
            </w:r>
          </w:p>
        </w:tc>
      </w:tr>
      <w:tr w:rsidR="0045529A" w:rsidRPr="00106BB2" w14:paraId="24F5C489" w14:textId="77777777" w:rsidTr="00E13244">
        <w:tc>
          <w:tcPr>
            <w:tcW w:w="2977" w:type="dxa"/>
            <w:shd w:val="clear" w:color="auto" w:fill="auto"/>
          </w:tcPr>
          <w:p w14:paraId="7DA40349" w14:textId="77777777" w:rsidR="0045529A" w:rsidRPr="00106BB2" w:rsidRDefault="0045529A" w:rsidP="00C266C2">
            <w:pPr>
              <w:rPr>
                <w:b/>
                <w:sz w:val="22"/>
                <w:szCs w:val="22"/>
              </w:rPr>
            </w:pPr>
            <w:r w:rsidRPr="00106BB2">
              <w:rPr>
                <w:b/>
                <w:sz w:val="22"/>
                <w:szCs w:val="22"/>
              </w:rPr>
              <w:t>Tuberculosis*</w:t>
            </w:r>
          </w:p>
        </w:tc>
        <w:tc>
          <w:tcPr>
            <w:tcW w:w="5387" w:type="dxa"/>
            <w:shd w:val="clear" w:color="auto" w:fill="auto"/>
          </w:tcPr>
          <w:p w14:paraId="181EF990" w14:textId="77777777" w:rsidR="0045529A" w:rsidRPr="00106BB2" w:rsidRDefault="0045529A" w:rsidP="00C266C2">
            <w:pPr>
              <w:rPr>
                <w:sz w:val="22"/>
                <w:szCs w:val="22"/>
              </w:rPr>
            </w:pPr>
            <w:r w:rsidRPr="00106BB2">
              <w:rPr>
                <w:sz w:val="22"/>
                <w:szCs w:val="22"/>
              </w:rPr>
              <w:t>Always consult your local PHE centre</w:t>
            </w:r>
          </w:p>
        </w:tc>
        <w:tc>
          <w:tcPr>
            <w:tcW w:w="4972" w:type="dxa"/>
            <w:shd w:val="clear" w:color="auto" w:fill="auto"/>
          </w:tcPr>
          <w:p w14:paraId="7758CE78" w14:textId="77777777" w:rsidR="0045529A" w:rsidRPr="00106BB2" w:rsidRDefault="0045529A" w:rsidP="00C266C2">
            <w:pPr>
              <w:rPr>
                <w:sz w:val="22"/>
                <w:szCs w:val="22"/>
              </w:rPr>
            </w:pPr>
            <w:r w:rsidRPr="00106BB2">
              <w:rPr>
                <w:sz w:val="22"/>
                <w:szCs w:val="22"/>
              </w:rPr>
              <w:t>Some medical conditions make children vulnerable to infections that would rarely be serious in most children</w:t>
            </w:r>
            <w:r>
              <w:rPr>
                <w:sz w:val="22"/>
                <w:szCs w:val="22"/>
              </w:rPr>
              <w:t>;</w:t>
            </w:r>
            <w:r w:rsidRPr="00106BB2">
              <w:rPr>
                <w:sz w:val="22"/>
                <w:szCs w:val="22"/>
              </w:rPr>
              <w:t xml:space="preserve"> these include those being treated for leukaemia or other cancers. It may be advisable for these children to have </w:t>
            </w:r>
            <w:r w:rsidRPr="00106BB2">
              <w:rPr>
                <w:sz w:val="22"/>
                <w:szCs w:val="22"/>
              </w:rPr>
              <w:lastRenderedPageBreak/>
              <w:t>additional immunisations, for example pneumococcal and influenza.</w:t>
            </w:r>
          </w:p>
        </w:tc>
      </w:tr>
      <w:tr w:rsidR="0045529A" w:rsidRPr="00106BB2" w14:paraId="65516256" w14:textId="77777777" w:rsidTr="00E13244">
        <w:tc>
          <w:tcPr>
            <w:tcW w:w="2977" w:type="dxa"/>
            <w:shd w:val="clear" w:color="auto" w:fill="auto"/>
          </w:tcPr>
          <w:p w14:paraId="038187D3" w14:textId="77777777" w:rsidR="0045529A" w:rsidRPr="00106BB2" w:rsidRDefault="0045529A" w:rsidP="00C266C2">
            <w:pPr>
              <w:rPr>
                <w:b/>
                <w:sz w:val="22"/>
                <w:szCs w:val="22"/>
              </w:rPr>
            </w:pPr>
            <w:r w:rsidRPr="00106BB2">
              <w:rPr>
                <w:b/>
                <w:sz w:val="22"/>
                <w:szCs w:val="22"/>
              </w:rPr>
              <w:lastRenderedPageBreak/>
              <w:t>Whooping cough*</w:t>
            </w:r>
          </w:p>
        </w:tc>
        <w:tc>
          <w:tcPr>
            <w:tcW w:w="5387" w:type="dxa"/>
            <w:shd w:val="clear" w:color="auto" w:fill="auto"/>
          </w:tcPr>
          <w:p w14:paraId="1B446B24" w14:textId="77777777" w:rsidR="0045529A" w:rsidRPr="00106BB2" w:rsidRDefault="0045529A" w:rsidP="00C266C2">
            <w:pPr>
              <w:rPr>
                <w:sz w:val="22"/>
                <w:szCs w:val="22"/>
              </w:rPr>
            </w:pPr>
            <w:r w:rsidRPr="00106BB2">
              <w:rPr>
                <w:sz w:val="22"/>
                <w:szCs w:val="22"/>
              </w:rPr>
              <w:t>Five days from starting antibiotic treatment, or 21 days from onset of illness if no antibiotic treatment</w:t>
            </w:r>
          </w:p>
        </w:tc>
        <w:tc>
          <w:tcPr>
            <w:tcW w:w="4972" w:type="dxa"/>
            <w:shd w:val="clear" w:color="auto" w:fill="auto"/>
          </w:tcPr>
          <w:p w14:paraId="2ACF147A" w14:textId="77777777" w:rsidR="0045529A" w:rsidRPr="00106BB2" w:rsidRDefault="0045529A" w:rsidP="00C266C2">
            <w:pPr>
              <w:rPr>
                <w:sz w:val="22"/>
                <w:szCs w:val="22"/>
              </w:rPr>
            </w:pPr>
            <w:r w:rsidRPr="00106BB2">
              <w:rPr>
                <w:sz w:val="22"/>
                <w:szCs w:val="22"/>
              </w:rPr>
              <w:t xml:space="preserve">Preventable by vaccination. After treatment, non-infectious coughing may continue for many weeks. Your local PHE centre will organise any contact tracing necessary. </w:t>
            </w:r>
          </w:p>
        </w:tc>
      </w:tr>
    </w:tbl>
    <w:p w14:paraId="7E366B29" w14:textId="77777777" w:rsidR="0045529A" w:rsidRPr="00106BB2" w:rsidRDefault="0045529A" w:rsidP="0045529A">
      <w:pPr>
        <w:rPr>
          <w:b/>
          <w:sz w:val="22"/>
          <w:szCs w:val="22"/>
        </w:rPr>
      </w:pPr>
    </w:p>
    <w:p w14:paraId="08B9EFA5" w14:textId="77777777" w:rsidR="0045529A" w:rsidRPr="00106BB2" w:rsidRDefault="0045529A" w:rsidP="0045529A">
      <w:pPr>
        <w:pStyle w:val="Heading3"/>
      </w:pPr>
      <w:r w:rsidRPr="00106BB2">
        <w:t>Other infections</w:t>
      </w:r>
    </w:p>
    <w:tbl>
      <w:tblPr>
        <w:tblW w:w="13336"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4972"/>
      </w:tblGrid>
      <w:tr w:rsidR="0045529A" w:rsidRPr="00106BB2" w14:paraId="748AAADA" w14:textId="77777777" w:rsidTr="00D353A3">
        <w:trPr>
          <w:trHeight w:val="27"/>
        </w:trPr>
        <w:tc>
          <w:tcPr>
            <w:tcW w:w="2977" w:type="dxa"/>
            <w:shd w:val="clear" w:color="auto" w:fill="BFBFBF"/>
          </w:tcPr>
          <w:p w14:paraId="602B4835" w14:textId="77777777" w:rsidR="0045529A" w:rsidRPr="00106BB2" w:rsidRDefault="0045529A" w:rsidP="00C266C2">
            <w:pPr>
              <w:rPr>
                <w:b/>
                <w:sz w:val="22"/>
                <w:szCs w:val="22"/>
              </w:rPr>
            </w:pPr>
            <w:r w:rsidRPr="00106BB2">
              <w:rPr>
                <w:b/>
                <w:sz w:val="22"/>
                <w:szCs w:val="22"/>
              </w:rPr>
              <w:t>Infection or complaint</w:t>
            </w:r>
          </w:p>
        </w:tc>
        <w:tc>
          <w:tcPr>
            <w:tcW w:w="5387" w:type="dxa"/>
            <w:shd w:val="clear" w:color="auto" w:fill="BFBFBF"/>
          </w:tcPr>
          <w:p w14:paraId="777E0D17" w14:textId="77777777" w:rsidR="0045529A" w:rsidRPr="00106BB2" w:rsidRDefault="0045529A" w:rsidP="00C266C2">
            <w:pPr>
              <w:rPr>
                <w:b/>
                <w:sz w:val="22"/>
                <w:szCs w:val="22"/>
              </w:rPr>
            </w:pPr>
            <w:r w:rsidRPr="00106BB2">
              <w:rPr>
                <w:b/>
                <w:sz w:val="22"/>
                <w:szCs w:val="22"/>
              </w:rPr>
              <w:t>Recommended period to be kept away from school or nursery</w:t>
            </w:r>
          </w:p>
        </w:tc>
        <w:tc>
          <w:tcPr>
            <w:tcW w:w="4972" w:type="dxa"/>
            <w:shd w:val="clear" w:color="auto" w:fill="BFBFBF"/>
          </w:tcPr>
          <w:p w14:paraId="39C92484" w14:textId="77777777" w:rsidR="0045529A" w:rsidRPr="00106BB2" w:rsidRDefault="0045529A" w:rsidP="00C266C2">
            <w:pPr>
              <w:rPr>
                <w:b/>
                <w:sz w:val="22"/>
                <w:szCs w:val="22"/>
              </w:rPr>
            </w:pPr>
            <w:r w:rsidRPr="00106BB2">
              <w:rPr>
                <w:b/>
                <w:sz w:val="22"/>
                <w:szCs w:val="22"/>
              </w:rPr>
              <w:t>Comments</w:t>
            </w:r>
          </w:p>
        </w:tc>
      </w:tr>
      <w:tr w:rsidR="0045529A" w:rsidRPr="00106BB2" w14:paraId="73DC92B4" w14:textId="77777777" w:rsidTr="00D353A3">
        <w:tc>
          <w:tcPr>
            <w:tcW w:w="2977" w:type="dxa"/>
            <w:shd w:val="clear" w:color="auto" w:fill="auto"/>
          </w:tcPr>
          <w:p w14:paraId="06C9514E" w14:textId="77777777" w:rsidR="0045529A" w:rsidRPr="00106BB2" w:rsidRDefault="0045529A" w:rsidP="00C266C2">
            <w:pPr>
              <w:rPr>
                <w:b/>
                <w:sz w:val="22"/>
                <w:szCs w:val="22"/>
              </w:rPr>
            </w:pPr>
            <w:r w:rsidRPr="00106BB2">
              <w:rPr>
                <w:b/>
                <w:sz w:val="22"/>
                <w:szCs w:val="22"/>
              </w:rPr>
              <w:t>Conjunctivitis</w:t>
            </w:r>
          </w:p>
        </w:tc>
        <w:tc>
          <w:tcPr>
            <w:tcW w:w="5387" w:type="dxa"/>
            <w:shd w:val="clear" w:color="auto" w:fill="auto"/>
          </w:tcPr>
          <w:p w14:paraId="7440C439" w14:textId="77777777" w:rsidR="0045529A" w:rsidRPr="00106BB2" w:rsidRDefault="0045529A" w:rsidP="00C266C2">
            <w:pPr>
              <w:rPr>
                <w:sz w:val="22"/>
                <w:szCs w:val="22"/>
              </w:rPr>
            </w:pPr>
            <w:r w:rsidRPr="00106BB2">
              <w:rPr>
                <w:sz w:val="22"/>
                <w:szCs w:val="22"/>
              </w:rPr>
              <w:t>None</w:t>
            </w:r>
          </w:p>
        </w:tc>
        <w:tc>
          <w:tcPr>
            <w:tcW w:w="4972" w:type="dxa"/>
            <w:shd w:val="clear" w:color="auto" w:fill="auto"/>
          </w:tcPr>
          <w:p w14:paraId="73B4A2F5" w14:textId="77777777" w:rsidR="0045529A" w:rsidRPr="00106BB2" w:rsidRDefault="0045529A" w:rsidP="00C266C2">
            <w:pPr>
              <w:rPr>
                <w:sz w:val="22"/>
                <w:szCs w:val="22"/>
              </w:rPr>
            </w:pPr>
            <w:r w:rsidRPr="00106BB2">
              <w:rPr>
                <w:sz w:val="22"/>
                <w:szCs w:val="22"/>
              </w:rPr>
              <w:t>If an outbreak/cluster occurs, consult your local PHE centre.</w:t>
            </w:r>
          </w:p>
        </w:tc>
      </w:tr>
      <w:tr w:rsidR="0045529A" w:rsidRPr="00106BB2" w14:paraId="25199B50" w14:textId="77777777" w:rsidTr="00D353A3">
        <w:trPr>
          <w:cantSplit/>
        </w:trPr>
        <w:tc>
          <w:tcPr>
            <w:tcW w:w="2977" w:type="dxa"/>
            <w:shd w:val="clear" w:color="auto" w:fill="auto"/>
          </w:tcPr>
          <w:p w14:paraId="6FF4ED69" w14:textId="77777777" w:rsidR="0045529A" w:rsidRPr="00106BB2" w:rsidRDefault="0045529A" w:rsidP="00C266C2">
            <w:pPr>
              <w:rPr>
                <w:b/>
                <w:sz w:val="22"/>
                <w:szCs w:val="22"/>
              </w:rPr>
            </w:pPr>
            <w:r w:rsidRPr="00106BB2">
              <w:rPr>
                <w:b/>
                <w:sz w:val="22"/>
                <w:szCs w:val="22"/>
              </w:rPr>
              <w:lastRenderedPageBreak/>
              <w:t>Diphtheria*</w:t>
            </w:r>
          </w:p>
        </w:tc>
        <w:tc>
          <w:tcPr>
            <w:tcW w:w="5387" w:type="dxa"/>
            <w:shd w:val="clear" w:color="auto" w:fill="auto"/>
          </w:tcPr>
          <w:p w14:paraId="2244D640" w14:textId="77777777" w:rsidR="0045529A" w:rsidRPr="00106BB2" w:rsidRDefault="0045529A" w:rsidP="00C266C2">
            <w:pPr>
              <w:rPr>
                <w:sz w:val="22"/>
                <w:szCs w:val="22"/>
              </w:rPr>
            </w:pPr>
            <w:r w:rsidRPr="00106BB2">
              <w:rPr>
                <w:sz w:val="22"/>
                <w:szCs w:val="22"/>
              </w:rPr>
              <w:t>Exclusion is essential. Always consult with your local HPT</w:t>
            </w:r>
          </w:p>
        </w:tc>
        <w:tc>
          <w:tcPr>
            <w:tcW w:w="4972" w:type="dxa"/>
            <w:shd w:val="clear" w:color="auto" w:fill="auto"/>
          </w:tcPr>
          <w:p w14:paraId="45DC0787" w14:textId="77777777" w:rsidR="0045529A" w:rsidRPr="00106BB2" w:rsidRDefault="0045529A" w:rsidP="00C266C2">
            <w:pPr>
              <w:rPr>
                <w:sz w:val="22"/>
                <w:szCs w:val="22"/>
              </w:rPr>
            </w:pPr>
            <w:r w:rsidRPr="00106BB2">
              <w:rPr>
                <w:sz w:val="22"/>
                <w:szCs w:val="22"/>
              </w:rPr>
              <w:t xml:space="preserve">Family contacts must be excluded until cleared to return by your local PHE centre. Preventable by vaccination. Your local PHE centre will organise any contact tracing necessary. </w:t>
            </w:r>
          </w:p>
        </w:tc>
      </w:tr>
      <w:tr w:rsidR="0045529A" w:rsidRPr="00106BB2" w14:paraId="428072B2" w14:textId="77777777" w:rsidTr="00D353A3">
        <w:tc>
          <w:tcPr>
            <w:tcW w:w="2977" w:type="dxa"/>
            <w:shd w:val="clear" w:color="auto" w:fill="auto"/>
          </w:tcPr>
          <w:p w14:paraId="62681AA9" w14:textId="77777777" w:rsidR="0045529A" w:rsidRPr="00106BB2" w:rsidRDefault="0045529A" w:rsidP="00C266C2">
            <w:pPr>
              <w:rPr>
                <w:b/>
                <w:sz w:val="22"/>
                <w:szCs w:val="22"/>
              </w:rPr>
            </w:pPr>
            <w:r w:rsidRPr="00106BB2">
              <w:rPr>
                <w:b/>
                <w:sz w:val="22"/>
                <w:szCs w:val="22"/>
              </w:rPr>
              <w:t>Glandular fever</w:t>
            </w:r>
          </w:p>
        </w:tc>
        <w:tc>
          <w:tcPr>
            <w:tcW w:w="5387" w:type="dxa"/>
            <w:shd w:val="clear" w:color="auto" w:fill="auto"/>
          </w:tcPr>
          <w:p w14:paraId="4ED3B3FD" w14:textId="77777777" w:rsidR="0045529A" w:rsidRPr="00106BB2" w:rsidRDefault="0045529A" w:rsidP="00C266C2">
            <w:pPr>
              <w:rPr>
                <w:sz w:val="22"/>
                <w:szCs w:val="22"/>
              </w:rPr>
            </w:pPr>
            <w:r w:rsidRPr="00106BB2">
              <w:rPr>
                <w:sz w:val="22"/>
                <w:szCs w:val="22"/>
              </w:rPr>
              <w:t>None</w:t>
            </w:r>
          </w:p>
        </w:tc>
        <w:tc>
          <w:tcPr>
            <w:tcW w:w="4972" w:type="dxa"/>
            <w:shd w:val="clear" w:color="auto" w:fill="auto"/>
          </w:tcPr>
          <w:p w14:paraId="2AACCEA6" w14:textId="77777777" w:rsidR="0045529A" w:rsidRPr="00106BB2" w:rsidRDefault="0045529A" w:rsidP="00C266C2">
            <w:pPr>
              <w:rPr>
                <w:sz w:val="22"/>
                <w:szCs w:val="22"/>
              </w:rPr>
            </w:pPr>
          </w:p>
        </w:tc>
      </w:tr>
      <w:tr w:rsidR="0045529A" w:rsidRPr="00106BB2" w14:paraId="077E3FF8" w14:textId="77777777" w:rsidTr="00D353A3">
        <w:tc>
          <w:tcPr>
            <w:tcW w:w="2977" w:type="dxa"/>
            <w:shd w:val="clear" w:color="auto" w:fill="auto"/>
          </w:tcPr>
          <w:p w14:paraId="54BCFFF0" w14:textId="77777777" w:rsidR="0045529A" w:rsidRPr="00106BB2" w:rsidRDefault="0045529A" w:rsidP="00C266C2">
            <w:pPr>
              <w:rPr>
                <w:b/>
                <w:sz w:val="22"/>
                <w:szCs w:val="22"/>
              </w:rPr>
            </w:pPr>
            <w:r w:rsidRPr="00106BB2">
              <w:rPr>
                <w:b/>
                <w:sz w:val="22"/>
                <w:szCs w:val="22"/>
              </w:rPr>
              <w:t>Head lice</w:t>
            </w:r>
          </w:p>
        </w:tc>
        <w:tc>
          <w:tcPr>
            <w:tcW w:w="5387" w:type="dxa"/>
            <w:shd w:val="clear" w:color="auto" w:fill="auto"/>
          </w:tcPr>
          <w:p w14:paraId="71B37BE4" w14:textId="77777777" w:rsidR="0045529A" w:rsidRPr="00106BB2" w:rsidRDefault="0045529A" w:rsidP="00C266C2">
            <w:pPr>
              <w:rPr>
                <w:sz w:val="22"/>
                <w:szCs w:val="22"/>
              </w:rPr>
            </w:pPr>
            <w:r w:rsidRPr="00106BB2">
              <w:rPr>
                <w:sz w:val="22"/>
                <w:szCs w:val="22"/>
              </w:rPr>
              <w:t>None</w:t>
            </w:r>
          </w:p>
        </w:tc>
        <w:tc>
          <w:tcPr>
            <w:tcW w:w="4972" w:type="dxa"/>
            <w:shd w:val="clear" w:color="auto" w:fill="auto"/>
          </w:tcPr>
          <w:p w14:paraId="0DA4D4A4" w14:textId="77777777" w:rsidR="0045529A" w:rsidRPr="00106BB2" w:rsidRDefault="0045529A" w:rsidP="00C266C2">
            <w:pPr>
              <w:rPr>
                <w:sz w:val="22"/>
                <w:szCs w:val="22"/>
              </w:rPr>
            </w:pPr>
            <w:r w:rsidRPr="00106BB2">
              <w:rPr>
                <w:sz w:val="22"/>
                <w:szCs w:val="22"/>
              </w:rPr>
              <w:t>Treatment is recommended only in cases where live lice have been seen.</w:t>
            </w:r>
          </w:p>
        </w:tc>
      </w:tr>
      <w:tr w:rsidR="0045529A" w:rsidRPr="00106BB2" w14:paraId="7265B483" w14:textId="77777777" w:rsidTr="00D353A3">
        <w:tc>
          <w:tcPr>
            <w:tcW w:w="2977" w:type="dxa"/>
            <w:shd w:val="clear" w:color="auto" w:fill="auto"/>
          </w:tcPr>
          <w:p w14:paraId="1168BCE7" w14:textId="77777777" w:rsidR="0045529A" w:rsidRPr="00106BB2" w:rsidRDefault="0045529A" w:rsidP="00C266C2">
            <w:pPr>
              <w:rPr>
                <w:b/>
                <w:sz w:val="22"/>
                <w:szCs w:val="22"/>
              </w:rPr>
            </w:pPr>
            <w:r w:rsidRPr="00106BB2">
              <w:rPr>
                <w:b/>
                <w:sz w:val="22"/>
                <w:szCs w:val="22"/>
              </w:rPr>
              <w:t>Hepatitis A*</w:t>
            </w:r>
          </w:p>
        </w:tc>
        <w:tc>
          <w:tcPr>
            <w:tcW w:w="5387" w:type="dxa"/>
            <w:shd w:val="clear" w:color="auto" w:fill="auto"/>
          </w:tcPr>
          <w:p w14:paraId="7A23990B" w14:textId="77777777" w:rsidR="0045529A" w:rsidRPr="00106BB2" w:rsidRDefault="0045529A" w:rsidP="00C266C2">
            <w:pPr>
              <w:rPr>
                <w:sz w:val="22"/>
                <w:szCs w:val="22"/>
              </w:rPr>
            </w:pPr>
            <w:r w:rsidRPr="00106BB2">
              <w:rPr>
                <w:sz w:val="22"/>
                <w:szCs w:val="22"/>
              </w:rPr>
              <w:t>Exclude until seven days after onset of jaundice (or seven days after symptom onset if no jaundice)</w:t>
            </w:r>
          </w:p>
        </w:tc>
        <w:tc>
          <w:tcPr>
            <w:tcW w:w="4972" w:type="dxa"/>
            <w:shd w:val="clear" w:color="auto" w:fill="auto"/>
          </w:tcPr>
          <w:p w14:paraId="42B344DD" w14:textId="77777777" w:rsidR="0045529A" w:rsidRPr="00106BB2" w:rsidRDefault="0045529A" w:rsidP="00C266C2">
            <w:pPr>
              <w:rPr>
                <w:sz w:val="22"/>
                <w:szCs w:val="22"/>
              </w:rPr>
            </w:pPr>
            <w:r w:rsidRPr="00106BB2">
              <w:rPr>
                <w:sz w:val="22"/>
                <w:szCs w:val="22"/>
              </w:rPr>
              <w:t>In an outbreak of hepatitis A, your local PHE centre will advise on control measures.</w:t>
            </w:r>
          </w:p>
        </w:tc>
      </w:tr>
      <w:tr w:rsidR="0045529A" w:rsidRPr="00106BB2" w14:paraId="4481C1EF" w14:textId="77777777" w:rsidTr="00D353A3">
        <w:tc>
          <w:tcPr>
            <w:tcW w:w="2977" w:type="dxa"/>
            <w:shd w:val="clear" w:color="auto" w:fill="auto"/>
          </w:tcPr>
          <w:p w14:paraId="42CB0AD0" w14:textId="77777777" w:rsidR="0045529A" w:rsidRPr="00106BB2" w:rsidRDefault="0045529A" w:rsidP="00C266C2">
            <w:pPr>
              <w:rPr>
                <w:b/>
                <w:sz w:val="22"/>
                <w:szCs w:val="22"/>
              </w:rPr>
            </w:pPr>
            <w:r w:rsidRPr="00106BB2">
              <w:rPr>
                <w:b/>
                <w:sz w:val="22"/>
                <w:szCs w:val="22"/>
              </w:rPr>
              <w:t>Hepatitis B*, C*, HIV/AIDS</w:t>
            </w:r>
          </w:p>
        </w:tc>
        <w:tc>
          <w:tcPr>
            <w:tcW w:w="5387" w:type="dxa"/>
            <w:shd w:val="clear" w:color="auto" w:fill="auto"/>
          </w:tcPr>
          <w:p w14:paraId="026AA5E8" w14:textId="77777777" w:rsidR="0045529A" w:rsidRPr="00106BB2" w:rsidRDefault="0045529A" w:rsidP="00C266C2">
            <w:pPr>
              <w:rPr>
                <w:sz w:val="22"/>
                <w:szCs w:val="22"/>
              </w:rPr>
            </w:pPr>
            <w:r w:rsidRPr="00106BB2">
              <w:rPr>
                <w:sz w:val="22"/>
                <w:szCs w:val="22"/>
              </w:rPr>
              <w:t>None</w:t>
            </w:r>
          </w:p>
        </w:tc>
        <w:tc>
          <w:tcPr>
            <w:tcW w:w="4972" w:type="dxa"/>
            <w:shd w:val="clear" w:color="auto" w:fill="auto"/>
          </w:tcPr>
          <w:p w14:paraId="506B6EAD" w14:textId="77777777" w:rsidR="0045529A" w:rsidRPr="00106BB2" w:rsidRDefault="0045529A" w:rsidP="00C266C2">
            <w:pPr>
              <w:rPr>
                <w:sz w:val="22"/>
                <w:szCs w:val="22"/>
              </w:rPr>
            </w:pPr>
            <w:r w:rsidRPr="00106BB2">
              <w:rPr>
                <w:sz w:val="22"/>
                <w:szCs w:val="22"/>
              </w:rPr>
              <w:t xml:space="preserve">Hepatitis B and C and HIV are bloodborne viruses that are not infectious through casual contact. All spillages of blood should be cleaned up immediately (always wear PPE). </w:t>
            </w:r>
            <w:r w:rsidRPr="00106BB2">
              <w:rPr>
                <w:sz w:val="22"/>
                <w:szCs w:val="22"/>
              </w:rPr>
              <w:lastRenderedPageBreak/>
              <w:t>When spillages occur, clean using a product that combines both a detergent and a disinfectant. Use as per manufacturer’s instructions and ensure it is effective against bacteria and viruses and suitable for use on the affected surface. Never use mops for cleaning up blood and body fluid spillages – use disposable paper towels and discard clinical waste as described below. A spillage kit should be available for blood spills.</w:t>
            </w:r>
          </w:p>
        </w:tc>
      </w:tr>
      <w:tr w:rsidR="0045529A" w:rsidRPr="00106BB2" w14:paraId="73A93C76" w14:textId="77777777" w:rsidTr="00D353A3">
        <w:tc>
          <w:tcPr>
            <w:tcW w:w="2977" w:type="dxa"/>
            <w:shd w:val="clear" w:color="auto" w:fill="auto"/>
          </w:tcPr>
          <w:p w14:paraId="40F9CB8F" w14:textId="77777777" w:rsidR="0045529A" w:rsidRPr="00106BB2" w:rsidRDefault="0045529A" w:rsidP="00C266C2">
            <w:pPr>
              <w:rPr>
                <w:b/>
                <w:sz w:val="22"/>
                <w:szCs w:val="22"/>
              </w:rPr>
            </w:pPr>
            <w:r w:rsidRPr="00106BB2">
              <w:rPr>
                <w:b/>
                <w:sz w:val="22"/>
                <w:szCs w:val="22"/>
              </w:rPr>
              <w:lastRenderedPageBreak/>
              <w:t>Meningococcal meningitis*/ septicaemia*</w:t>
            </w:r>
          </w:p>
        </w:tc>
        <w:tc>
          <w:tcPr>
            <w:tcW w:w="5387" w:type="dxa"/>
            <w:shd w:val="clear" w:color="auto" w:fill="auto"/>
          </w:tcPr>
          <w:p w14:paraId="4A030FB4" w14:textId="77777777" w:rsidR="0045529A" w:rsidRPr="00106BB2" w:rsidRDefault="0045529A" w:rsidP="00C266C2">
            <w:pPr>
              <w:rPr>
                <w:sz w:val="22"/>
                <w:szCs w:val="22"/>
              </w:rPr>
            </w:pPr>
            <w:r w:rsidRPr="00106BB2">
              <w:rPr>
                <w:sz w:val="22"/>
                <w:szCs w:val="22"/>
              </w:rPr>
              <w:t>Until recovered</w:t>
            </w:r>
          </w:p>
        </w:tc>
        <w:tc>
          <w:tcPr>
            <w:tcW w:w="4972" w:type="dxa"/>
            <w:shd w:val="clear" w:color="auto" w:fill="auto"/>
          </w:tcPr>
          <w:p w14:paraId="727E55AA" w14:textId="77777777" w:rsidR="0045529A" w:rsidRPr="00106BB2" w:rsidRDefault="0045529A" w:rsidP="00C266C2">
            <w:pPr>
              <w:rPr>
                <w:sz w:val="22"/>
                <w:szCs w:val="22"/>
              </w:rPr>
            </w:pPr>
            <w:r w:rsidRPr="00106BB2">
              <w:rPr>
                <w:sz w:val="22"/>
                <w:szCs w:val="22"/>
              </w:rPr>
              <w:t>Meningitis C is preventable by vaccination There is no reason to exclude siblings or other close contacts of a case. In case of an outbreak, it may be necessary to provide antibiotics with or without meningococcal vaccination to close school contacts. Your local PHE centre will advise on any action is needed.</w:t>
            </w:r>
          </w:p>
        </w:tc>
      </w:tr>
      <w:tr w:rsidR="0045529A" w:rsidRPr="00106BB2" w14:paraId="7F808E3D" w14:textId="77777777" w:rsidTr="00D353A3">
        <w:tc>
          <w:tcPr>
            <w:tcW w:w="2977" w:type="dxa"/>
            <w:shd w:val="clear" w:color="auto" w:fill="auto"/>
          </w:tcPr>
          <w:p w14:paraId="3E8175AD" w14:textId="77777777" w:rsidR="0045529A" w:rsidRPr="00106BB2" w:rsidRDefault="0045529A" w:rsidP="00C266C2">
            <w:pPr>
              <w:rPr>
                <w:b/>
                <w:sz w:val="22"/>
                <w:szCs w:val="22"/>
              </w:rPr>
            </w:pPr>
            <w:r w:rsidRPr="00106BB2">
              <w:rPr>
                <w:b/>
                <w:sz w:val="22"/>
                <w:szCs w:val="22"/>
              </w:rPr>
              <w:lastRenderedPageBreak/>
              <w:t>Meningitis* due to other bacteria</w:t>
            </w:r>
          </w:p>
        </w:tc>
        <w:tc>
          <w:tcPr>
            <w:tcW w:w="5387" w:type="dxa"/>
            <w:shd w:val="clear" w:color="auto" w:fill="auto"/>
          </w:tcPr>
          <w:p w14:paraId="078C3C9A" w14:textId="77777777" w:rsidR="0045529A" w:rsidRPr="00106BB2" w:rsidRDefault="0045529A" w:rsidP="00C266C2">
            <w:pPr>
              <w:rPr>
                <w:sz w:val="22"/>
                <w:szCs w:val="22"/>
              </w:rPr>
            </w:pPr>
            <w:r w:rsidRPr="00106BB2">
              <w:rPr>
                <w:sz w:val="22"/>
                <w:szCs w:val="22"/>
              </w:rPr>
              <w:t>Until recovered</w:t>
            </w:r>
          </w:p>
        </w:tc>
        <w:tc>
          <w:tcPr>
            <w:tcW w:w="4972" w:type="dxa"/>
            <w:shd w:val="clear" w:color="auto" w:fill="auto"/>
          </w:tcPr>
          <w:p w14:paraId="29FD8FC0" w14:textId="77777777" w:rsidR="0045529A" w:rsidRPr="00106BB2" w:rsidRDefault="0045529A" w:rsidP="00C266C2">
            <w:pPr>
              <w:rPr>
                <w:sz w:val="22"/>
                <w:szCs w:val="22"/>
              </w:rPr>
            </w:pPr>
            <w:r w:rsidRPr="00106BB2">
              <w:rPr>
                <w:sz w:val="22"/>
                <w:szCs w:val="22"/>
              </w:rPr>
              <w:t>Hib and pneumococcal meningitis are preventable by vaccination. There is no reason to exclude siblings or other close contacts of a case. Your local PHE centre will give advice on any action needed.</w:t>
            </w:r>
          </w:p>
        </w:tc>
      </w:tr>
      <w:tr w:rsidR="0045529A" w:rsidRPr="00106BB2" w14:paraId="39360894" w14:textId="77777777" w:rsidTr="00D353A3">
        <w:tc>
          <w:tcPr>
            <w:tcW w:w="2977" w:type="dxa"/>
            <w:shd w:val="clear" w:color="auto" w:fill="auto"/>
          </w:tcPr>
          <w:p w14:paraId="01DDC408" w14:textId="77777777" w:rsidR="0045529A" w:rsidRPr="00106BB2" w:rsidRDefault="0045529A" w:rsidP="00C266C2">
            <w:pPr>
              <w:rPr>
                <w:b/>
                <w:sz w:val="22"/>
                <w:szCs w:val="22"/>
              </w:rPr>
            </w:pPr>
            <w:r w:rsidRPr="00106BB2">
              <w:rPr>
                <w:b/>
                <w:sz w:val="22"/>
                <w:szCs w:val="22"/>
              </w:rPr>
              <w:t>Meningitis viral*</w:t>
            </w:r>
          </w:p>
        </w:tc>
        <w:tc>
          <w:tcPr>
            <w:tcW w:w="5387" w:type="dxa"/>
            <w:shd w:val="clear" w:color="auto" w:fill="auto"/>
          </w:tcPr>
          <w:p w14:paraId="33B622C6" w14:textId="77777777" w:rsidR="0045529A" w:rsidRPr="00106BB2" w:rsidRDefault="0045529A" w:rsidP="00C266C2">
            <w:pPr>
              <w:rPr>
                <w:sz w:val="22"/>
                <w:szCs w:val="22"/>
              </w:rPr>
            </w:pPr>
            <w:r w:rsidRPr="00106BB2">
              <w:rPr>
                <w:sz w:val="22"/>
                <w:szCs w:val="22"/>
              </w:rPr>
              <w:t>None</w:t>
            </w:r>
          </w:p>
        </w:tc>
        <w:tc>
          <w:tcPr>
            <w:tcW w:w="4972" w:type="dxa"/>
            <w:shd w:val="clear" w:color="auto" w:fill="auto"/>
          </w:tcPr>
          <w:p w14:paraId="6D60E4CA" w14:textId="77777777" w:rsidR="0045529A" w:rsidRPr="00106BB2" w:rsidRDefault="0045529A" w:rsidP="00C266C2">
            <w:pPr>
              <w:rPr>
                <w:sz w:val="22"/>
                <w:szCs w:val="22"/>
              </w:rPr>
            </w:pPr>
            <w:r w:rsidRPr="00106BB2">
              <w:rPr>
                <w:sz w:val="22"/>
                <w:szCs w:val="22"/>
              </w:rPr>
              <w:t>Milder illness. There is no reason to exclude siblings and other close contacts of a case. Contact tracing is not required.</w:t>
            </w:r>
          </w:p>
        </w:tc>
      </w:tr>
      <w:tr w:rsidR="0045529A" w:rsidRPr="00106BB2" w14:paraId="46EB9379" w14:textId="77777777" w:rsidTr="00D353A3">
        <w:tc>
          <w:tcPr>
            <w:tcW w:w="2977" w:type="dxa"/>
            <w:shd w:val="clear" w:color="auto" w:fill="auto"/>
          </w:tcPr>
          <w:p w14:paraId="68F3DE85" w14:textId="77777777" w:rsidR="0045529A" w:rsidRPr="00106BB2" w:rsidRDefault="0045529A" w:rsidP="00C266C2">
            <w:pPr>
              <w:rPr>
                <w:b/>
                <w:sz w:val="22"/>
                <w:szCs w:val="22"/>
              </w:rPr>
            </w:pPr>
            <w:r w:rsidRPr="00106BB2">
              <w:rPr>
                <w:b/>
                <w:sz w:val="22"/>
                <w:szCs w:val="22"/>
              </w:rPr>
              <w:t>MRSA</w:t>
            </w:r>
          </w:p>
        </w:tc>
        <w:tc>
          <w:tcPr>
            <w:tcW w:w="5387" w:type="dxa"/>
            <w:shd w:val="clear" w:color="auto" w:fill="auto"/>
          </w:tcPr>
          <w:p w14:paraId="6EAC7C77" w14:textId="77777777" w:rsidR="0045529A" w:rsidRPr="00106BB2" w:rsidRDefault="0045529A" w:rsidP="00C266C2">
            <w:pPr>
              <w:rPr>
                <w:sz w:val="22"/>
                <w:szCs w:val="22"/>
              </w:rPr>
            </w:pPr>
            <w:r w:rsidRPr="00106BB2">
              <w:rPr>
                <w:sz w:val="22"/>
                <w:szCs w:val="22"/>
              </w:rPr>
              <w:t xml:space="preserve">None </w:t>
            </w:r>
          </w:p>
        </w:tc>
        <w:tc>
          <w:tcPr>
            <w:tcW w:w="4972" w:type="dxa"/>
            <w:shd w:val="clear" w:color="auto" w:fill="auto"/>
          </w:tcPr>
          <w:p w14:paraId="6A2FCD80" w14:textId="77777777" w:rsidR="0045529A" w:rsidRPr="00106BB2" w:rsidRDefault="0045529A" w:rsidP="00C266C2">
            <w:pPr>
              <w:rPr>
                <w:sz w:val="22"/>
                <w:szCs w:val="22"/>
              </w:rPr>
            </w:pPr>
            <w:r w:rsidRPr="00106BB2">
              <w:rPr>
                <w:sz w:val="22"/>
                <w:szCs w:val="22"/>
              </w:rPr>
              <w:t>Good hygiene, in particular handwashing and environmental cleaning, are important to minimise any danger of spread. If further information is required, contact your local PHE centre.</w:t>
            </w:r>
          </w:p>
        </w:tc>
      </w:tr>
      <w:tr w:rsidR="0045529A" w:rsidRPr="00106BB2" w14:paraId="0A0E7F07" w14:textId="77777777" w:rsidTr="00D353A3">
        <w:tc>
          <w:tcPr>
            <w:tcW w:w="2977" w:type="dxa"/>
            <w:shd w:val="clear" w:color="auto" w:fill="auto"/>
          </w:tcPr>
          <w:p w14:paraId="568558FB" w14:textId="77777777" w:rsidR="0045529A" w:rsidRPr="00106BB2" w:rsidRDefault="0045529A" w:rsidP="00C266C2">
            <w:pPr>
              <w:rPr>
                <w:b/>
                <w:sz w:val="22"/>
                <w:szCs w:val="22"/>
              </w:rPr>
            </w:pPr>
            <w:r w:rsidRPr="00106BB2">
              <w:rPr>
                <w:b/>
                <w:sz w:val="22"/>
                <w:szCs w:val="22"/>
              </w:rPr>
              <w:t>Mumps*</w:t>
            </w:r>
          </w:p>
        </w:tc>
        <w:tc>
          <w:tcPr>
            <w:tcW w:w="5387" w:type="dxa"/>
            <w:shd w:val="clear" w:color="auto" w:fill="auto"/>
          </w:tcPr>
          <w:p w14:paraId="54B36EB9" w14:textId="77777777" w:rsidR="0045529A" w:rsidRPr="00106BB2" w:rsidRDefault="0045529A" w:rsidP="00C266C2">
            <w:pPr>
              <w:rPr>
                <w:sz w:val="22"/>
                <w:szCs w:val="22"/>
              </w:rPr>
            </w:pPr>
            <w:r w:rsidRPr="00106BB2">
              <w:rPr>
                <w:sz w:val="22"/>
                <w:szCs w:val="22"/>
              </w:rPr>
              <w:t>Exclude child for five days after onset of swelling</w:t>
            </w:r>
          </w:p>
        </w:tc>
        <w:tc>
          <w:tcPr>
            <w:tcW w:w="4972" w:type="dxa"/>
            <w:shd w:val="clear" w:color="auto" w:fill="auto"/>
          </w:tcPr>
          <w:p w14:paraId="02AB8B5F" w14:textId="77777777" w:rsidR="0045529A" w:rsidRPr="00106BB2" w:rsidRDefault="0045529A" w:rsidP="00C266C2">
            <w:pPr>
              <w:rPr>
                <w:sz w:val="22"/>
                <w:szCs w:val="22"/>
              </w:rPr>
            </w:pPr>
            <w:r w:rsidRPr="00106BB2">
              <w:rPr>
                <w:sz w:val="22"/>
                <w:szCs w:val="22"/>
              </w:rPr>
              <w:t xml:space="preserve">Preventable by vaccination </w:t>
            </w:r>
          </w:p>
        </w:tc>
      </w:tr>
      <w:tr w:rsidR="0045529A" w:rsidRPr="00106BB2" w14:paraId="75FFDA75" w14:textId="77777777" w:rsidTr="00D353A3">
        <w:tc>
          <w:tcPr>
            <w:tcW w:w="2977" w:type="dxa"/>
            <w:shd w:val="clear" w:color="auto" w:fill="auto"/>
          </w:tcPr>
          <w:p w14:paraId="692BD5E8" w14:textId="77777777" w:rsidR="0045529A" w:rsidRPr="00106BB2" w:rsidRDefault="0045529A" w:rsidP="00C266C2">
            <w:pPr>
              <w:rPr>
                <w:b/>
                <w:sz w:val="22"/>
                <w:szCs w:val="22"/>
              </w:rPr>
            </w:pPr>
            <w:r w:rsidRPr="00106BB2">
              <w:rPr>
                <w:b/>
                <w:sz w:val="22"/>
                <w:szCs w:val="22"/>
              </w:rPr>
              <w:lastRenderedPageBreak/>
              <w:t>Threadworms</w:t>
            </w:r>
          </w:p>
        </w:tc>
        <w:tc>
          <w:tcPr>
            <w:tcW w:w="5387" w:type="dxa"/>
            <w:shd w:val="clear" w:color="auto" w:fill="auto"/>
          </w:tcPr>
          <w:p w14:paraId="51BA161D" w14:textId="77777777" w:rsidR="0045529A" w:rsidRPr="00106BB2" w:rsidRDefault="0045529A" w:rsidP="00C266C2">
            <w:pPr>
              <w:rPr>
                <w:sz w:val="22"/>
                <w:szCs w:val="22"/>
              </w:rPr>
            </w:pPr>
            <w:r w:rsidRPr="00106BB2">
              <w:rPr>
                <w:sz w:val="22"/>
                <w:szCs w:val="22"/>
              </w:rPr>
              <w:t>None</w:t>
            </w:r>
          </w:p>
        </w:tc>
        <w:tc>
          <w:tcPr>
            <w:tcW w:w="4972" w:type="dxa"/>
            <w:shd w:val="clear" w:color="auto" w:fill="auto"/>
          </w:tcPr>
          <w:p w14:paraId="6AEF3637" w14:textId="77777777" w:rsidR="0045529A" w:rsidRPr="00106BB2" w:rsidRDefault="0045529A" w:rsidP="00C266C2">
            <w:pPr>
              <w:rPr>
                <w:sz w:val="22"/>
                <w:szCs w:val="22"/>
              </w:rPr>
            </w:pPr>
            <w:r w:rsidRPr="00106BB2">
              <w:rPr>
                <w:sz w:val="22"/>
                <w:szCs w:val="22"/>
              </w:rPr>
              <w:t>Treatment is recommended for the child and household contacts.</w:t>
            </w:r>
          </w:p>
        </w:tc>
      </w:tr>
      <w:tr w:rsidR="0045529A" w:rsidRPr="00106BB2" w14:paraId="4303EA58" w14:textId="77777777" w:rsidTr="00D353A3">
        <w:tc>
          <w:tcPr>
            <w:tcW w:w="2977" w:type="dxa"/>
            <w:shd w:val="clear" w:color="auto" w:fill="auto"/>
          </w:tcPr>
          <w:p w14:paraId="736CABB8" w14:textId="77777777" w:rsidR="0045529A" w:rsidRPr="00106BB2" w:rsidRDefault="0045529A" w:rsidP="00C266C2">
            <w:pPr>
              <w:rPr>
                <w:b/>
                <w:sz w:val="22"/>
                <w:szCs w:val="22"/>
              </w:rPr>
            </w:pPr>
            <w:r w:rsidRPr="00106BB2">
              <w:rPr>
                <w:b/>
                <w:sz w:val="22"/>
                <w:szCs w:val="22"/>
              </w:rPr>
              <w:t>Tonsillitis</w:t>
            </w:r>
          </w:p>
        </w:tc>
        <w:tc>
          <w:tcPr>
            <w:tcW w:w="5387" w:type="dxa"/>
            <w:shd w:val="clear" w:color="auto" w:fill="auto"/>
          </w:tcPr>
          <w:p w14:paraId="2B049D5E" w14:textId="77777777" w:rsidR="0045529A" w:rsidRPr="00106BB2" w:rsidRDefault="0045529A" w:rsidP="00C266C2">
            <w:pPr>
              <w:rPr>
                <w:sz w:val="22"/>
                <w:szCs w:val="22"/>
              </w:rPr>
            </w:pPr>
            <w:r w:rsidRPr="00106BB2">
              <w:rPr>
                <w:sz w:val="22"/>
                <w:szCs w:val="22"/>
              </w:rPr>
              <w:t>None</w:t>
            </w:r>
          </w:p>
        </w:tc>
        <w:tc>
          <w:tcPr>
            <w:tcW w:w="4972" w:type="dxa"/>
            <w:shd w:val="clear" w:color="auto" w:fill="auto"/>
          </w:tcPr>
          <w:p w14:paraId="6B15EBCC" w14:textId="77777777" w:rsidR="0045529A" w:rsidRPr="00106BB2" w:rsidRDefault="0045529A" w:rsidP="00C266C2">
            <w:pPr>
              <w:rPr>
                <w:sz w:val="22"/>
                <w:szCs w:val="22"/>
              </w:rPr>
            </w:pPr>
            <w:r w:rsidRPr="00106BB2">
              <w:rPr>
                <w:sz w:val="22"/>
                <w:szCs w:val="22"/>
              </w:rPr>
              <w:t>There are many causes, but most cases are due to viruses and do not need an antibiotic.</w:t>
            </w:r>
          </w:p>
        </w:tc>
      </w:tr>
    </w:tbl>
    <w:p w14:paraId="084207EA" w14:textId="77777777" w:rsidR="0045529A" w:rsidRPr="00106BB2" w:rsidRDefault="0045529A" w:rsidP="0045529A">
      <w:pPr>
        <w:rPr>
          <w:sz w:val="22"/>
          <w:szCs w:val="22"/>
        </w:rPr>
      </w:pPr>
    </w:p>
    <w:p w14:paraId="17959DD8" w14:textId="488934BF" w:rsidR="001C213C" w:rsidRPr="0045529A" w:rsidRDefault="0045529A" w:rsidP="003F03C8">
      <w:pPr>
        <w:rPr>
          <w:rFonts w:ascii="DM Sans" w:hAnsi="DM Sans"/>
          <w:sz w:val="18"/>
          <w:szCs w:val="18"/>
        </w:rPr>
      </w:pPr>
      <w:r w:rsidRPr="0045529A">
        <w:rPr>
          <w:rFonts w:ascii="DM Sans" w:hAnsi="DM Sans"/>
          <w:sz w:val="18"/>
          <w:szCs w:val="18"/>
        </w:rPr>
        <w:t xml:space="preserve">* </w:t>
      </w:r>
      <w:proofErr w:type="gramStart"/>
      <w:r w:rsidRPr="0045529A">
        <w:rPr>
          <w:rFonts w:ascii="DM Sans" w:hAnsi="DM Sans"/>
          <w:sz w:val="18"/>
          <w:szCs w:val="18"/>
        </w:rPr>
        <w:t>denotes</w:t>
      </w:r>
      <w:proofErr w:type="gramEnd"/>
      <w:r w:rsidRPr="0045529A">
        <w:rPr>
          <w:rFonts w:ascii="DM Sans" w:hAnsi="DM Sans"/>
          <w:sz w:val="18"/>
          <w:szCs w:val="18"/>
        </w:rPr>
        <w:t xml:space="preserve"> a notifiable disease. It is a statutory requirement that doctors report a notifiable disease to the proper officer of the local authority (usually a consultant in communicable disease control). In addition, organisations may be required via locally agreed arrangements to inform their local PHE centre. Regulating bodies (for example, Ofsted/Commission for Social Care Inspection (CSCI)) may wish to be informed.</w:t>
      </w:r>
    </w:p>
    <w:sectPr w:rsidR="001C213C" w:rsidRPr="0045529A" w:rsidSect="000F6618">
      <w:footerReference w:type="default" r:id="rId31"/>
      <w:headerReference w:type="first" r:id="rId3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335B" w14:textId="77777777" w:rsidR="00427E96" w:rsidRDefault="00427E96" w:rsidP="005E03B2">
      <w:pPr>
        <w:spacing w:after="0" w:line="240" w:lineRule="auto"/>
      </w:pPr>
      <w:r>
        <w:separator/>
      </w:r>
    </w:p>
  </w:endnote>
  <w:endnote w:type="continuationSeparator" w:id="0">
    <w:p w14:paraId="6EA54FBF" w14:textId="77777777" w:rsidR="00427E96" w:rsidRDefault="00427E96" w:rsidP="005E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charset w:val="00"/>
    <w:family w:val="auto"/>
    <w:pitch w:val="variable"/>
    <w:sig w:usb0="8000002F" w:usb1="5000205B" w:usb2="00000000" w:usb3="00000000" w:csb0="00000093" w:csb1="00000000"/>
  </w:font>
  <w:font w:name="Syne">
    <w:altName w:val="Calibri"/>
    <w:charset w:val="00"/>
    <w:family w:val="auto"/>
    <w:pitch w:val="variable"/>
    <w:sig w:usb0="A00000EF" w:usb1="5000207B"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70B0E" w14:paraId="72F1B418" w14:textId="77777777" w:rsidTr="40B4191E">
      <w:tc>
        <w:tcPr>
          <w:tcW w:w="3210" w:type="dxa"/>
        </w:tcPr>
        <w:p w14:paraId="333E867A" w14:textId="77777777" w:rsidR="00770B0E" w:rsidRDefault="00770B0E" w:rsidP="40B4191E">
          <w:pPr>
            <w:pStyle w:val="Header"/>
            <w:ind w:left="-115"/>
          </w:pPr>
        </w:p>
      </w:tc>
      <w:tc>
        <w:tcPr>
          <w:tcW w:w="3210" w:type="dxa"/>
        </w:tcPr>
        <w:p w14:paraId="00B9D183" w14:textId="77777777" w:rsidR="00770B0E" w:rsidRDefault="00770B0E" w:rsidP="40B4191E">
          <w:pPr>
            <w:pStyle w:val="Header"/>
            <w:jc w:val="center"/>
          </w:pPr>
        </w:p>
      </w:tc>
      <w:tc>
        <w:tcPr>
          <w:tcW w:w="3210" w:type="dxa"/>
        </w:tcPr>
        <w:p w14:paraId="73A7443C" w14:textId="77777777" w:rsidR="00770B0E" w:rsidRDefault="00770B0E" w:rsidP="40B4191E">
          <w:pPr>
            <w:pStyle w:val="Header"/>
            <w:ind w:right="-115"/>
            <w:jc w:val="right"/>
          </w:pPr>
        </w:p>
      </w:tc>
    </w:tr>
  </w:tbl>
  <w:p w14:paraId="3D9703AA" w14:textId="77777777" w:rsidR="00770B0E" w:rsidRDefault="00770B0E" w:rsidP="40B41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70B0E" w14:paraId="12DDC871" w14:textId="77777777" w:rsidTr="40B4191E">
      <w:tc>
        <w:tcPr>
          <w:tcW w:w="3210" w:type="dxa"/>
        </w:tcPr>
        <w:p w14:paraId="3EF37834" w14:textId="77777777" w:rsidR="00770B0E" w:rsidRDefault="00770B0E" w:rsidP="40B4191E">
          <w:pPr>
            <w:pStyle w:val="Header"/>
            <w:ind w:left="-115"/>
          </w:pPr>
        </w:p>
      </w:tc>
      <w:tc>
        <w:tcPr>
          <w:tcW w:w="3210" w:type="dxa"/>
        </w:tcPr>
        <w:p w14:paraId="1D57285A" w14:textId="77777777" w:rsidR="00770B0E" w:rsidRDefault="00770B0E" w:rsidP="40B4191E">
          <w:pPr>
            <w:pStyle w:val="Header"/>
            <w:jc w:val="center"/>
          </w:pPr>
        </w:p>
      </w:tc>
      <w:tc>
        <w:tcPr>
          <w:tcW w:w="3210" w:type="dxa"/>
        </w:tcPr>
        <w:p w14:paraId="33B3C6C8" w14:textId="77777777" w:rsidR="00770B0E" w:rsidRDefault="00770B0E" w:rsidP="40B4191E">
          <w:pPr>
            <w:pStyle w:val="Header"/>
            <w:ind w:right="-115"/>
            <w:jc w:val="right"/>
          </w:pPr>
        </w:p>
      </w:tc>
    </w:tr>
  </w:tbl>
  <w:p w14:paraId="615F4C19" w14:textId="77777777" w:rsidR="00770B0E" w:rsidRDefault="00770B0E" w:rsidP="40B41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F849"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4BBBF5F7" wp14:editId="2213EAD5">
              <wp:simplePos x="0" y="0"/>
              <wp:positionH relativeFrom="margin">
                <wp:posOffset>6956714</wp:posOffset>
              </wp:positionH>
              <wp:positionV relativeFrom="paragraph">
                <wp:posOffset>-20031</wp:posOffset>
              </wp:positionV>
              <wp:extent cx="3503930" cy="436245"/>
              <wp:effectExtent l="0" t="0" r="127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436245"/>
                      </a:xfrm>
                      <a:prstGeom prst="rect">
                        <a:avLst/>
                      </a:prstGeom>
                      <a:solidFill>
                        <a:srgbClr val="FFFFFF"/>
                      </a:solidFill>
                      <a:ln w="9525">
                        <a:noFill/>
                        <a:miter lim="800000"/>
                        <a:headEnd/>
                        <a:tailEnd/>
                      </a:ln>
                    </wps:spPr>
                    <wps:txbx>
                      <w:txbxContent>
                        <w:p w14:paraId="084C5029" w14:textId="62B82E69" w:rsidR="005E03B2" w:rsidRDefault="001C213C" w:rsidP="005E03B2">
                          <w:pPr>
                            <w:rPr>
                              <w:rFonts w:ascii="Syne" w:hAnsi="Syne"/>
                            </w:rPr>
                          </w:pPr>
                          <w:r>
                            <w:rPr>
                              <w:rFonts w:ascii="Syne" w:hAnsi="Syne"/>
                            </w:rPr>
                            <w:t>Health and Safety Policy</w:t>
                          </w:r>
                          <w:r w:rsidR="004F1EE7">
                            <w:rPr>
                              <w:rFonts w:ascii="Syne" w:hAnsi="Syne"/>
                            </w:rPr>
                            <w:t xml:space="preserve"> </w:t>
                          </w:r>
                          <w:r w:rsidR="00E13244">
                            <w:rPr>
                              <w:rFonts w:ascii="Syne" w:hAnsi="Syne"/>
                            </w:rPr>
                            <w:t>2023-2024</w:t>
                          </w:r>
                        </w:p>
                        <w:p w14:paraId="727AAD76" w14:textId="4495FDEF" w:rsidR="001C213C" w:rsidRPr="005E03B2" w:rsidRDefault="004F1EE7" w:rsidP="005E03B2">
                          <w:pPr>
                            <w:rPr>
                              <w:rFonts w:ascii="Syne" w:hAnsi="Syne"/>
                            </w:rPr>
                          </w:pPr>
                          <w:r>
                            <w:rPr>
                              <w:rFonts w:ascii="Syne" w:hAnsi="Syne"/>
                            </w:rPr>
                            <w:t>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BF5F7" id="_x0000_t202" coordsize="21600,21600" o:spt="202" path="m,l,21600r21600,l21600,xe">
              <v:stroke joinstyle="miter"/>
              <v:path gradientshapeok="t" o:connecttype="rect"/>
            </v:shapetype>
            <v:shape id="Text Box 2" o:spid="_x0000_s1029" type="#_x0000_t202" style="position:absolute;margin-left:547.75pt;margin-top:-1.6pt;width:275.9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" stroked="f">
              <v:textbox>
                <w:txbxContent>
                  <w:p w14:paraId="084C5029" w14:textId="62B82E69" w:rsidR="005E03B2" w:rsidRDefault="001C213C" w:rsidP="005E03B2">
                    <w:pPr>
                      <w:rPr>
                        <w:rFonts w:ascii="Syne" w:hAnsi="Syne"/>
                      </w:rPr>
                    </w:pPr>
                    <w:r>
                      <w:rPr>
                        <w:rFonts w:ascii="Syne" w:hAnsi="Syne"/>
                      </w:rPr>
                      <w:t>Health and Safety Policy</w:t>
                    </w:r>
                    <w:r w:rsidR="004F1EE7">
                      <w:rPr>
                        <w:rFonts w:ascii="Syne" w:hAnsi="Syne"/>
                      </w:rPr>
                      <w:t xml:space="preserve"> </w:t>
                    </w:r>
                    <w:r w:rsidR="00E13244">
                      <w:rPr>
                        <w:rFonts w:ascii="Syne" w:hAnsi="Syne"/>
                      </w:rPr>
                      <w:t>2023-2024</w:t>
                    </w:r>
                  </w:p>
                  <w:p w14:paraId="727AAD76" w14:textId="4495FDEF" w:rsidR="001C213C" w:rsidRPr="005E03B2" w:rsidRDefault="004F1EE7" w:rsidP="005E03B2">
                    <w:pPr>
                      <w:rPr>
                        <w:rFonts w:ascii="Syne" w:hAnsi="Syne"/>
                      </w:rPr>
                    </w:pPr>
                    <w:r>
                      <w:rPr>
                        <w:rFonts w:ascii="Syne" w:hAnsi="Syne"/>
                      </w:rPr>
                      <w:t>202</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734B" w14:textId="77777777" w:rsidR="00427E96" w:rsidRDefault="00427E96" w:rsidP="005E03B2">
      <w:pPr>
        <w:spacing w:after="0" w:line="240" w:lineRule="auto"/>
      </w:pPr>
      <w:r>
        <w:separator/>
      </w:r>
    </w:p>
  </w:footnote>
  <w:footnote w:type="continuationSeparator" w:id="0">
    <w:p w14:paraId="38D675D8" w14:textId="77777777" w:rsidR="00427E96" w:rsidRDefault="00427E96" w:rsidP="005E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4E67" w14:textId="77777777" w:rsidR="00D419F3" w:rsidRDefault="00D419F3" w:rsidP="00D419F3">
    <w:pPr>
      <w:pStyle w:val="Header"/>
    </w:pPr>
    <w:r>
      <w:rPr>
        <w:noProof/>
      </w:rPr>
      <mc:AlternateContent>
        <mc:Choice Requires="wps">
          <w:drawing>
            <wp:anchor distT="45720" distB="45720" distL="114300" distR="114300" simplePos="0" relativeHeight="251668480" behindDoc="0" locked="0" layoutInCell="1" allowOverlap="1" wp14:anchorId="36F5A913" wp14:editId="096407B6">
              <wp:simplePos x="0" y="0"/>
              <wp:positionH relativeFrom="page">
                <wp:posOffset>3886200</wp:posOffset>
              </wp:positionH>
              <wp:positionV relativeFrom="paragraph">
                <wp:posOffset>-4445</wp:posOffset>
              </wp:positionV>
              <wp:extent cx="3613785" cy="436245"/>
              <wp:effectExtent l="0" t="0" r="5715" b="1905"/>
              <wp:wrapSquare wrapText="bothSides"/>
              <wp:docPr id="1952964262" name="Text Box 1952964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436245"/>
                      </a:xfrm>
                      <a:prstGeom prst="rect">
                        <a:avLst/>
                      </a:prstGeom>
                      <a:solidFill>
                        <a:srgbClr val="FFFFFF"/>
                      </a:solidFill>
                      <a:ln w="9525">
                        <a:noFill/>
                        <a:miter lim="800000"/>
                        <a:headEnd/>
                        <a:tailEnd/>
                      </a:ln>
                    </wps:spPr>
                    <wps:txbx>
                      <w:txbxContent>
                        <w:p w14:paraId="71D9F6E6" w14:textId="77777777" w:rsidR="00D419F3" w:rsidRPr="005E03B2" w:rsidRDefault="00D419F3" w:rsidP="00D419F3">
                          <w:pPr>
                            <w:rPr>
                              <w:rFonts w:ascii="Syne" w:hAnsi="Syne"/>
                              <w:color w:val="6F2DBD" w:themeColor="text1"/>
                              <w:sz w:val="32"/>
                              <w:szCs w:val="32"/>
                              <w:lang w:val="en-US"/>
                            </w:rPr>
                          </w:pPr>
                          <w:r>
                            <w:rPr>
                              <w:rFonts w:ascii="Syne" w:hAnsi="Syne"/>
                              <w:color w:val="6F2DBD" w:themeColor="text1"/>
                              <w:sz w:val="32"/>
                              <w:szCs w:val="32"/>
                              <w:lang w:val="en-US"/>
                            </w:rPr>
                            <w:t>Health and Safety Policy</w:t>
                          </w:r>
                          <w:r w:rsidRPr="005E03B2">
                            <w:rPr>
                              <w:rFonts w:ascii="Syne" w:hAnsi="Syne"/>
                              <w:color w:val="6F2DBD" w:themeColor="text1"/>
                              <w:sz w:val="32"/>
                              <w:szCs w:val="32"/>
                              <w:lang w:val="en-US"/>
                            </w:rPr>
                            <w:t xml:space="preserve"> </w:t>
                          </w:r>
                          <w:r>
                            <w:rPr>
                              <w:rFonts w:ascii="Syne" w:hAnsi="Syne"/>
                              <w:color w:val="6F2DBD" w:themeColor="text1"/>
                              <w:sz w:val="32"/>
                              <w:szCs w:val="32"/>
                              <w:lang w:val="en-US"/>
                            </w:rPr>
                            <w:t>2022-23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5A913" id="_x0000_t202" coordsize="21600,21600" o:spt="202" path="m,l,21600r21600,l21600,xe">
              <v:stroke joinstyle="miter"/>
              <v:path gradientshapeok="t" o:connecttype="rect"/>
            </v:shapetype>
            <v:shape id="Text Box 1952964262" o:spid="_x0000_s1026" type="#_x0000_t202" style="position:absolute;margin-left:306pt;margin-top:-.35pt;width:284.55pt;height:34.3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" stroked="f">
              <v:textbox>
                <w:txbxContent>
                  <w:p w14:paraId="71D9F6E6" w14:textId="77777777" w:rsidR="00D419F3" w:rsidRPr="005E03B2" w:rsidRDefault="00D419F3" w:rsidP="00D419F3">
                    <w:pPr>
                      <w:rPr>
                        <w:rFonts w:ascii="Syne" w:hAnsi="Syne"/>
                        <w:color w:val="6F2DBD" w:themeColor="text1"/>
                        <w:sz w:val="32"/>
                        <w:szCs w:val="32"/>
                        <w:lang w:val="en-US"/>
                      </w:rPr>
                    </w:pPr>
                    <w:r>
                      <w:rPr>
                        <w:rFonts w:ascii="Syne" w:hAnsi="Syne"/>
                        <w:color w:val="6F2DBD" w:themeColor="text1"/>
                        <w:sz w:val="32"/>
                        <w:szCs w:val="32"/>
                        <w:lang w:val="en-US"/>
                      </w:rPr>
                      <w:t>Health and Safety Policy</w:t>
                    </w:r>
                    <w:r w:rsidRPr="005E03B2">
                      <w:rPr>
                        <w:rFonts w:ascii="Syne" w:hAnsi="Syne"/>
                        <w:color w:val="6F2DBD" w:themeColor="text1"/>
                        <w:sz w:val="32"/>
                        <w:szCs w:val="32"/>
                        <w:lang w:val="en-US"/>
                      </w:rPr>
                      <w:t xml:space="preserve"> </w:t>
                    </w:r>
                    <w:r>
                      <w:rPr>
                        <w:rFonts w:ascii="Syne" w:hAnsi="Syne"/>
                        <w:color w:val="6F2DBD" w:themeColor="text1"/>
                        <w:sz w:val="32"/>
                        <w:szCs w:val="32"/>
                        <w:lang w:val="en-US"/>
                      </w:rPr>
                      <w:t>2022-23</w:t>
                    </w:r>
                  </w:p>
                </w:txbxContent>
              </v:textbox>
              <w10:wrap type="square" anchorx="page"/>
            </v:shape>
          </w:pict>
        </mc:Fallback>
      </mc:AlternateContent>
    </w:r>
    <w:r>
      <w:rPr>
        <w:noProof/>
      </w:rPr>
      <w:drawing>
        <wp:anchor distT="0" distB="0" distL="114300" distR="114300" simplePos="0" relativeHeight="251669504" behindDoc="0" locked="0" layoutInCell="1" allowOverlap="1" wp14:anchorId="5D88815F" wp14:editId="58D7F273">
          <wp:simplePos x="0" y="0"/>
          <wp:positionH relativeFrom="margin">
            <wp:align>left</wp:align>
          </wp:positionH>
          <wp:positionV relativeFrom="paragraph">
            <wp:posOffset>-101724</wp:posOffset>
          </wp:positionV>
          <wp:extent cx="1320165" cy="443230"/>
          <wp:effectExtent l="0" t="0" r="0" b="0"/>
          <wp:wrapNone/>
          <wp:docPr id="1804533976" name="Picture 18045339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5A68EA5D" w14:textId="77777777" w:rsidR="00D419F3" w:rsidRDefault="00D41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70B0E" w14:paraId="1EBCCAAC" w14:textId="77777777" w:rsidTr="40B4191E">
      <w:tc>
        <w:tcPr>
          <w:tcW w:w="3210" w:type="dxa"/>
        </w:tcPr>
        <w:p w14:paraId="4E3E0AA8" w14:textId="7CC89163" w:rsidR="00D419F3" w:rsidRDefault="00D419F3" w:rsidP="00D419F3">
          <w:pPr>
            <w:pStyle w:val="Header"/>
          </w:pPr>
        </w:p>
        <w:p w14:paraId="57B0C38A" w14:textId="77777777" w:rsidR="00770B0E" w:rsidRDefault="00770B0E" w:rsidP="40B4191E">
          <w:pPr>
            <w:pStyle w:val="Header"/>
            <w:ind w:left="-115"/>
          </w:pPr>
        </w:p>
      </w:tc>
      <w:tc>
        <w:tcPr>
          <w:tcW w:w="3210" w:type="dxa"/>
        </w:tcPr>
        <w:p w14:paraId="334A589B" w14:textId="49D40C00" w:rsidR="00770B0E" w:rsidRDefault="00770B0E" w:rsidP="40B4191E">
          <w:pPr>
            <w:pStyle w:val="Header"/>
            <w:jc w:val="center"/>
          </w:pPr>
        </w:p>
      </w:tc>
      <w:tc>
        <w:tcPr>
          <w:tcW w:w="3210" w:type="dxa"/>
        </w:tcPr>
        <w:p w14:paraId="4635F31F" w14:textId="446DE63B" w:rsidR="00770B0E" w:rsidRDefault="00770B0E" w:rsidP="40B4191E">
          <w:pPr>
            <w:pStyle w:val="Header"/>
            <w:ind w:right="-115"/>
            <w:jc w:val="right"/>
          </w:pPr>
        </w:p>
      </w:tc>
    </w:tr>
  </w:tbl>
  <w:p w14:paraId="4BB7FD3A" w14:textId="644A2DF6" w:rsidR="00770B0E" w:rsidRDefault="00D353A3" w:rsidP="40B4191E">
    <w:pPr>
      <w:pStyle w:val="Header"/>
    </w:pPr>
    <w:r>
      <w:rPr>
        <w:noProof/>
      </w:rPr>
      <w:drawing>
        <wp:anchor distT="0" distB="0" distL="114300" distR="114300" simplePos="0" relativeHeight="251672576" behindDoc="0" locked="0" layoutInCell="1" allowOverlap="1" wp14:anchorId="2550881F" wp14:editId="0CD21DFF">
          <wp:simplePos x="0" y="0"/>
          <wp:positionH relativeFrom="margin">
            <wp:align>left</wp:align>
          </wp:positionH>
          <wp:positionV relativeFrom="paragraph">
            <wp:posOffset>-990254</wp:posOffset>
          </wp:positionV>
          <wp:extent cx="1320165" cy="443230"/>
          <wp:effectExtent l="0" t="0" r="0" b="0"/>
          <wp:wrapNone/>
          <wp:docPr id="885862651" name="Picture 8858626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D419F3">
      <w:rPr>
        <w:noProof/>
      </w:rPr>
      <mc:AlternateContent>
        <mc:Choice Requires="wps">
          <w:drawing>
            <wp:anchor distT="45720" distB="45720" distL="114300" distR="114300" simplePos="0" relativeHeight="251671552" behindDoc="0" locked="0" layoutInCell="1" allowOverlap="1" wp14:anchorId="3D2BAAD2" wp14:editId="0C3CEA83">
              <wp:simplePos x="0" y="0"/>
              <wp:positionH relativeFrom="page">
                <wp:posOffset>4017299</wp:posOffset>
              </wp:positionH>
              <wp:positionV relativeFrom="paragraph">
                <wp:posOffset>10622</wp:posOffset>
              </wp:positionV>
              <wp:extent cx="3613785" cy="436245"/>
              <wp:effectExtent l="0" t="0" r="5715" b="1905"/>
              <wp:wrapSquare wrapText="bothSides"/>
              <wp:docPr id="777179537" name="Text Box 777179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436245"/>
                      </a:xfrm>
                      <a:prstGeom prst="rect">
                        <a:avLst/>
                      </a:prstGeom>
                      <a:solidFill>
                        <a:srgbClr val="FFFFFF"/>
                      </a:solidFill>
                      <a:ln w="9525">
                        <a:noFill/>
                        <a:miter lim="800000"/>
                        <a:headEnd/>
                        <a:tailEnd/>
                      </a:ln>
                    </wps:spPr>
                    <wps:txbx>
                      <w:txbxContent>
                        <w:p w14:paraId="2B07330C" w14:textId="77777777" w:rsidR="00D419F3" w:rsidRPr="005E03B2" w:rsidRDefault="00D419F3" w:rsidP="00D419F3">
                          <w:pPr>
                            <w:rPr>
                              <w:rFonts w:ascii="Syne" w:hAnsi="Syne"/>
                              <w:color w:val="6F2DBD" w:themeColor="text1"/>
                              <w:sz w:val="32"/>
                              <w:szCs w:val="32"/>
                              <w:lang w:val="en-US"/>
                            </w:rPr>
                          </w:pPr>
                          <w:r>
                            <w:rPr>
                              <w:rFonts w:ascii="Syne" w:hAnsi="Syne"/>
                              <w:color w:val="6F2DBD" w:themeColor="text1"/>
                              <w:sz w:val="32"/>
                              <w:szCs w:val="32"/>
                              <w:lang w:val="en-US"/>
                            </w:rPr>
                            <w:t>Health and Safety Policy</w:t>
                          </w:r>
                          <w:r w:rsidRPr="005E03B2">
                            <w:rPr>
                              <w:rFonts w:ascii="Syne" w:hAnsi="Syne"/>
                              <w:color w:val="6F2DBD" w:themeColor="text1"/>
                              <w:sz w:val="32"/>
                              <w:szCs w:val="32"/>
                              <w:lang w:val="en-US"/>
                            </w:rPr>
                            <w:t xml:space="preserve"> </w:t>
                          </w:r>
                          <w:r>
                            <w:rPr>
                              <w:rFonts w:ascii="Syne" w:hAnsi="Syne"/>
                              <w:color w:val="6F2DBD" w:themeColor="text1"/>
                              <w:sz w:val="32"/>
                              <w:szCs w:val="32"/>
                              <w:lang w:val="en-US"/>
                            </w:rPr>
                            <w:t>2022-23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BAAD2" id="_x0000_t202" coordsize="21600,21600" o:spt="202" path="m,l,21600r21600,l21600,xe">
              <v:stroke joinstyle="miter"/>
              <v:path gradientshapeok="t" o:connecttype="rect"/>
            </v:shapetype>
            <v:shape id="Text Box 777179537" o:spid="_x0000_s1027" type="#_x0000_t202" style="position:absolute;margin-left:316.3pt;margin-top:.85pt;width:284.55pt;height:34.3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" stroked="f">
              <v:textbox>
                <w:txbxContent>
                  <w:p w14:paraId="2B07330C" w14:textId="77777777" w:rsidR="00D419F3" w:rsidRPr="005E03B2" w:rsidRDefault="00D419F3" w:rsidP="00D419F3">
                    <w:pPr>
                      <w:rPr>
                        <w:rFonts w:ascii="Syne" w:hAnsi="Syne"/>
                        <w:color w:val="6F2DBD" w:themeColor="text1"/>
                        <w:sz w:val="32"/>
                        <w:szCs w:val="32"/>
                        <w:lang w:val="en-US"/>
                      </w:rPr>
                    </w:pPr>
                    <w:r>
                      <w:rPr>
                        <w:rFonts w:ascii="Syne" w:hAnsi="Syne"/>
                        <w:color w:val="6F2DBD" w:themeColor="text1"/>
                        <w:sz w:val="32"/>
                        <w:szCs w:val="32"/>
                        <w:lang w:val="en-US"/>
                      </w:rPr>
                      <w:t>Health and Safety Policy</w:t>
                    </w:r>
                    <w:r w:rsidRPr="005E03B2">
                      <w:rPr>
                        <w:rFonts w:ascii="Syne" w:hAnsi="Syne"/>
                        <w:color w:val="6F2DBD" w:themeColor="text1"/>
                        <w:sz w:val="32"/>
                        <w:szCs w:val="32"/>
                        <w:lang w:val="en-US"/>
                      </w:rPr>
                      <w:t xml:space="preserve"> </w:t>
                    </w:r>
                    <w:r>
                      <w:rPr>
                        <w:rFonts w:ascii="Syne" w:hAnsi="Syne"/>
                        <w:color w:val="6F2DBD" w:themeColor="text1"/>
                        <w:sz w:val="32"/>
                        <w:szCs w:val="32"/>
                        <w:lang w:val="en-US"/>
                      </w:rPr>
                      <w:t>2022-23</w:t>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50B8" w14:textId="77777777" w:rsidR="009723F7" w:rsidRDefault="009723F7" w:rsidP="009723F7">
    <w:pPr>
      <w:pStyle w:val="Header"/>
    </w:pPr>
    <w:r>
      <w:rPr>
        <w:noProof/>
      </w:rPr>
      <mc:AlternateContent>
        <mc:Choice Requires="wps">
          <w:drawing>
            <wp:anchor distT="45720" distB="45720" distL="114300" distR="114300" simplePos="0" relativeHeight="251665408" behindDoc="0" locked="0" layoutInCell="1" allowOverlap="1" wp14:anchorId="78849EB2" wp14:editId="048BEE7C">
              <wp:simplePos x="0" y="0"/>
              <wp:positionH relativeFrom="page">
                <wp:posOffset>2562860</wp:posOffset>
              </wp:positionH>
              <wp:positionV relativeFrom="paragraph">
                <wp:posOffset>-6985</wp:posOffset>
              </wp:positionV>
              <wp:extent cx="4936490" cy="436245"/>
              <wp:effectExtent l="0" t="0" r="0" b="1905"/>
              <wp:wrapSquare wrapText="bothSides"/>
              <wp:docPr id="1922070161" name="Text Box 1922070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436245"/>
                      </a:xfrm>
                      <a:prstGeom prst="rect">
                        <a:avLst/>
                      </a:prstGeom>
                      <a:solidFill>
                        <a:srgbClr val="FFFFFF"/>
                      </a:solidFill>
                      <a:ln w="9525">
                        <a:noFill/>
                        <a:miter lim="800000"/>
                        <a:headEnd/>
                        <a:tailEnd/>
                      </a:ln>
                    </wps:spPr>
                    <wps:txbx>
                      <w:txbxContent>
                        <w:p w14:paraId="64ADA9E7" w14:textId="146AB067" w:rsidR="009723F7" w:rsidRPr="005E03B2" w:rsidRDefault="009723F7" w:rsidP="009723F7">
                          <w:pPr>
                            <w:rPr>
                              <w:rFonts w:ascii="Syne" w:hAnsi="Syne"/>
                              <w:color w:val="6F2DBD" w:themeColor="text1"/>
                              <w:sz w:val="32"/>
                              <w:szCs w:val="32"/>
                              <w:lang w:val="en-US"/>
                            </w:rPr>
                          </w:pPr>
                          <w:r>
                            <w:rPr>
                              <w:rFonts w:ascii="Syne" w:hAnsi="Syne"/>
                              <w:color w:val="6F2DBD" w:themeColor="text1"/>
                              <w:sz w:val="32"/>
                              <w:szCs w:val="32"/>
                              <w:lang w:val="en-US"/>
                            </w:rPr>
                            <w:t>Health and Safety Policy</w:t>
                          </w:r>
                          <w:r w:rsidRPr="005E03B2">
                            <w:rPr>
                              <w:rFonts w:ascii="Syne" w:hAnsi="Syne"/>
                              <w:color w:val="6F2DBD" w:themeColor="text1"/>
                              <w:sz w:val="32"/>
                              <w:szCs w:val="32"/>
                              <w:lang w:val="en-US"/>
                            </w:rPr>
                            <w:t xml:space="preserve"> </w:t>
                          </w:r>
                          <w:r w:rsidR="00E13244">
                            <w:rPr>
                              <w:rFonts w:ascii="Syne" w:hAnsi="Syne"/>
                              <w:color w:val="6F2DBD" w:themeColor="text1"/>
                              <w:sz w:val="32"/>
                              <w:szCs w:val="32"/>
                              <w:lang w:val="en-US"/>
                            </w:rPr>
                            <w:t xml:space="preserve">                       </w:t>
                          </w:r>
                          <w:r>
                            <w:rPr>
                              <w:rFonts w:ascii="Syne" w:hAnsi="Syne"/>
                              <w:color w:val="6F2DBD" w:themeColor="text1"/>
                              <w:sz w:val="32"/>
                              <w:szCs w:val="32"/>
                              <w:lang w:val="en-US"/>
                            </w:rPr>
                            <w:t>202</w:t>
                          </w:r>
                          <w:r w:rsidR="00E13244">
                            <w:rPr>
                              <w:rFonts w:ascii="Syne" w:hAnsi="Syne"/>
                              <w:color w:val="6F2DBD" w:themeColor="text1"/>
                              <w:sz w:val="32"/>
                              <w:szCs w:val="32"/>
                              <w:lang w:val="en-US"/>
                            </w:rPr>
                            <w:t>3</w:t>
                          </w:r>
                          <w:r>
                            <w:rPr>
                              <w:rFonts w:ascii="Syne" w:hAnsi="Syne"/>
                              <w:color w:val="6F2DBD" w:themeColor="text1"/>
                              <w:sz w:val="32"/>
                              <w:szCs w:val="32"/>
                              <w:lang w:val="en-US"/>
                            </w:rPr>
                            <w:t>-2</w:t>
                          </w:r>
                          <w:r w:rsidR="00E13244">
                            <w:rPr>
                              <w:rFonts w:ascii="Syne" w:hAnsi="Syne"/>
                              <w:color w:val="6F2DBD" w:themeColor="text1"/>
                              <w:sz w:val="32"/>
                              <w:szCs w:val="32"/>
                              <w:lang w:val="en-US"/>
                            </w:rPr>
                            <w:t>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49EB2" id="_x0000_t202" coordsize="21600,21600" o:spt="202" path="m,l,21600r21600,l21600,xe">
              <v:stroke joinstyle="miter"/>
              <v:path gradientshapeok="t" o:connecttype="rect"/>
            </v:shapetype>
            <v:shape id="Text Box 1922070161" o:spid="_x0000_s1028" type="#_x0000_t202" style="position:absolute;margin-left:201.8pt;margin-top:-.55pt;width:388.7pt;height:34.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" stroked="f">
              <v:textbox>
                <w:txbxContent>
                  <w:p w14:paraId="64ADA9E7" w14:textId="146AB067" w:rsidR="009723F7" w:rsidRPr="005E03B2" w:rsidRDefault="009723F7" w:rsidP="009723F7">
                    <w:pPr>
                      <w:rPr>
                        <w:rFonts w:ascii="Syne" w:hAnsi="Syne"/>
                        <w:color w:val="6F2DBD" w:themeColor="text1"/>
                        <w:sz w:val="32"/>
                        <w:szCs w:val="32"/>
                        <w:lang w:val="en-US"/>
                      </w:rPr>
                    </w:pPr>
                    <w:r>
                      <w:rPr>
                        <w:rFonts w:ascii="Syne" w:hAnsi="Syne"/>
                        <w:color w:val="6F2DBD" w:themeColor="text1"/>
                        <w:sz w:val="32"/>
                        <w:szCs w:val="32"/>
                        <w:lang w:val="en-US"/>
                      </w:rPr>
                      <w:t>Health and Safety Policy</w:t>
                    </w:r>
                    <w:r w:rsidRPr="005E03B2">
                      <w:rPr>
                        <w:rFonts w:ascii="Syne" w:hAnsi="Syne"/>
                        <w:color w:val="6F2DBD" w:themeColor="text1"/>
                        <w:sz w:val="32"/>
                        <w:szCs w:val="32"/>
                        <w:lang w:val="en-US"/>
                      </w:rPr>
                      <w:t xml:space="preserve"> </w:t>
                    </w:r>
                    <w:r w:rsidR="00E13244">
                      <w:rPr>
                        <w:rFonts w:ascii="Syne" w:hAnsi="Syne"/>
                        <w:color w:val="6F2DBD" w:themeColor="text1"/>
                        <w:sz w:val="32"/>
                        <w:szCs w:val="32"/>
                        <w:lang w:val="en-US"/>
                      </w:rPr>
                      <w:t xml:space="preserve">                       </w:t>
                    </w:r>
                    <w:r>
                      <w:rPr>
                        <w:rFonts w:ascii="Syne" w:hAnsi="Syne"/>
                        <w:color w:val="6F2DBD" w:themeColor="text1"/>
                        <w:sz w:val="32"/>
                        <w:szCs w:val="32"/>
                        <w:lang w:val="en-US"/>
                      </w:rPr>
                      <w:t>202</w:t>
                    </w:r>
                    <w:r w:rsidR="00E13244">
                      <w:rPr>
                        <w:rFonts w:ascii="Syne" w:hAnsi="Syne"/>
                        <w:color w:val="6F2DBD" w:themeColor="text1"/>
                        <w:sz w:val="32"/>
                        <w:szCs w:val="32"/>
                        <w:lang w:val="en-US"/>
                      </w:rPr>
                      <w:t>3</w:t>
                    </w:r>
                    <w:r>
                      <w:rPr>
                        <w:rFonts w:ascii="Syne" w:hAnsi="Syne"/>
                        <w:color w:val="6F2DBD" w:themeColor="text1"/>
                        <w:sz w:val="32"/>
                        <w:szCs w:val="32"/>
                        <w:lang w:val="en-US"/>
                      </w:rPr>
                      <w:t>-2</w:t>
                    </w:r>
                    <w:r w:rsidR="00E13244">
                      <w:rPr>
                        <w:rFonts w:ascii="Syne" w:hAnsi="Syne"/>
                        <w:color w:val="6F2DBD" w:themeColor="text1"/>
                        <w:sz w:val="32"/>
                        <w:szCs w:val="32"/>
                        <w:lang w:val="en-US"/>
                      </w:rPr>
                      <w:t>024</w:t>
                    </w:r>
                  </w:p>
                </w:txbxContent>
              </v:textbox>
              <w10:wrap type="square" anchorx="page"/>
            </v:shape>
          </w:pict>
        </mc:Fallback>
      </mc:AlternateContent>
    </w:r>
    <w:r>
      <w:rPr>
        <w:noProof/>
      </w:rPr>
      <w:drawing>
        <wp:anchor distT="0" distB="0" distL="114300" distR="114300" simplePos="0" relativeHeight="251666432" behindDoc="0" locked="0" layoutInCell="1" allowOverlap="1" wp14:anchorId="48586FA3" wp14:editId="03BF9F14">
          <wp:simplePos x="0" y="0"/>
          <wp:positionH relativeFrom="margin">
            <wp:align>left</wp:align>
          </wp:positionH>
          <wp:positionV relativeFrom="paragraph">
            <wp:posOffset>-101724</wp:posOffset>
          </wp:positionV>
          <wp:extent cx="1320165" cy="443230"/>
          <wp:effectExtent l="0" t="0" r="0" b="0"/>
          <wp:wrapNone/>
          <wp:docPr id="275482625" name="Picture 2754826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324037E9" w14:textId="77777777" w:rsidR="009723F7" w:rsidRPr="009723F7" w:rsidRDefault="009723F7" w:rsidP="009723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517E" w14:textId="198D48EB" w:rsidR="005E03B2" w:rsidRDefault="008B6299" w:rsidP="000F6618">
    <w:pPr>
      <w:pStyle w:val="Header"/>
      <w:tabs>
        <w:tab w:val="clear" w:pos="4513"/>
        <w:tab w:val="clear" w:pos="9026"/>
        <w:tab w:val="left" w:pos="3739"/>
      </w:tabs>
    </w:pPr>
    <w:r>
      <w:rPr>
        <w:noProof/>
      </w:rPr>
      <mc:AlternateContent>
        <mc:Choice Requires="wps">
          <w:drawing>
            <wp:anchor distT="45720" distB="45720" distL="114300" distR="114300" simplePos="0" relativeHeight="251660288" behindDoc="0" locked="0" layoutInCell="1" allowOverlap="1" wp14:anchorId="6B7C1670" wp14:editId="4665321D">
              <wp:simplePos x="0" y="0"/>
              <wp:positionH relativeFrom="page">
                <wp:posOffset>3854450</wp:posOffset>
              </wp:positionH>
              <wp:positionV relativeFrom="paragraph">
                <wp:posOffset>1270</wp:posOffset>
              </wp:positionV>
              <wp:extent cx="3645535"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436245"/>
                      </a:xfrm>
                      <a:prstGeom prst="rect">
                        <a:avLst/>
                      </a:prstGeom>
                      <a:solidFill>
                        <a:srgbClr val="FFFFFF"/>
                      </a:solidFill>
                      <a:ln w="9525">
                        <a:noFill/>
                        <a:miter lim="800000"/>
                        <a:headEnd/>
                        <a:tailEnd/>
                      </a:ln>
                    </wps:spPr>
                    <wps:txbx>
                      <w:txbxContent>
                        <w:p w14:paraId="48D02CBE" w14:textId="61B7F624" w:rsidR="005E03B2" w:rsidRDefault="00721963" w:rsidP="005E03B2">
                          <w:pPr>
                            <w:rPr>
                              <w:rFonts w:ascii="Syne" w:hAnsi="Syne"/>
                              <w:color w:val="6F2DBD" w:themeColor="text1"/>
                              <w:sz w:val="32"/>
                              <w:szCs w:val="32"/>
                              <w:lang w:val="en-US"/>
                            </w:rPr>
                          </w:pPr>
                          <w:r>
                            <w:rPr>
                              <w:rFonts w:ascii="Syne" w:hAnsi="Syne"/>
                              <w:color w:val="6F2DBD" w:themeColor="text1"/>
                              <w:sz w:val="32"/>
                              <w:szCs w:val="32"/>
                              <w:lang w:val="en-US"/>
                            </w:rPr>
                            <w:t>Health and Safety Policy</w:t>
                          </w:r>
                          <w:r w:rsidR="005E03B2" w:rsidRPr="005E03B2">
                            <w:rPr>
                              <w:rFonts w:ascii="Syne" w:hAnsi="Syne"/>
                              <w:color w:val="6F2DBD" w:themeColor="text1"/>
                              <w:sz w:val="32"/>
                              <w:szCs w:val="32"/>
                              <w:lang w:val="en-US"/>
                            </w:rPr>
                            <w:t xml:space="preserve"> </w:t>
                          </w:r>
                          <w:r w:rsidR="000D15A7">
                            <w:rPr>
                              <w:rFonts w:ascii="Syne" w:hAnsi="Syne"/>
                              <w:color w:val="6F2DBD" w:themeColor="text1"/>
                              <w:sz w:val="32"/>
                              <w:szCs w:val="32"/>
                              <w:lang w:val="en-US"/>
                            </w:rPr>
                            <w:t>2022-23</w:t>
                          </w:r>
                        </w:p>
                        <w:p w14:paraId="141A2E1A" w14:textId="77777777" w:rsidR="000F6618" w:rsidRDefault="000F6618" w:rsidP="005E03B2">
                          <w:pPr>
                            <w:rPr>
                              <w:rFonts w:ascii="Syne" w:hAnsi="Syne"/>
                              <w:color w:val="6F2DBD" w:themeColor="text1"/>
                              <w:sz w:val="32"/>
                              <w:szCs w:val="32"/>
                              <w:lang w:val="en-US"/>
                            </w:rPr>
                          </w:pPr>
                        </w:p>
                        <w:p w14:paraId="58B83DF6" w14:textId="77777777" w:rsidR="000F6618" w:rsidRDefault="000F6618" w:rsidP="005E03B2">
                          <w:pPr>
                            <w:rPr>
                              <w:rFonts w:ascii="Syne" w:hAnsi="Syne"/>
                              <w:color w:val="6F2DBD" w:themeColor="text1"/>
                              <w:sz w:val="32"/>
                              <w:szCs w:val="32"/>
                              <w:lang w:val="en-US"/>
                            </w:rPr>
                          </w:pPr>
                        </w:p>
                        <w:p w14:paraId="0F49B40E" w14:textId="77777777" w:rsidR="000F6618" w:rsidRPr="005E03B2" w:rsidRDefault="000F6618" w:rsidP="005E03B2">
                          <w:pPr>
                            <w:rPr>
                              <w:rFonts w:ascii="Syne" w:hAnsi="Syne"/>
                              <w:color w:val="6F2DBD" w:themeColor="text1"/>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C1670" id="_x0000_t202" coordsize="21600,21600" o:spt="202" path="m,l,21600r21600,l21600,xe">
              <v:stroke joinstyle="miter"/>
              <v:path gradientshapeok="t" o:connecttype="rect"/>
            </v:shapetype>
            <v:shape id="_x0000_s1030" type="#_x0000_t202" style="position:absolute;margin-left:303.5pt;margin-top:.1pt;width:287.05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" stroked="f">
              <v:textbox>
                <w:txbxContent>
                  <w:p w14:paraId="48D02CBE" w14:textId="61B7F624" w:rsidR="005E03B2" w:rsidRDefault="00721963" w:rsidP="005E03B2">
                    <w:pPr>
                      <w:rPr>
                        <w:rFonts w:ascii="Syne" w:hAnsi="Syne"/>
                        <w:color w:val="6F2DBD" w:themeColor="text1"/>
                        <w:sz w:val="32"/>
                        <w:szCs w:val="32"/>
                        <w:lang w:val="en-US"/>
                      </w:rPr>
                    </w:pPr>
                    <w:r>
                      <w:rPr>
                        <w:rFonts w:ascii="Syne" w:hAnsi="Syne"/>
                        <w:color w:val="6F2DBD" w:themeColor="text1"/>
                        <w:sz w:val="32"/>
                        <w:szCs w:val="32"/>
                        <w:lang w:val="en-US"/>
                      </w:rPr>
                      <w:t>Health and Safety Policy</w:t>
                    </w:r>
                    <w:r w:rsidR="005E03B2" w:rsidRPr="005E03B2">
                      <w:rPr>
                        <w:rFonts w:ascii="Syne" w:hAnsi="Syne"/>
                        <w:color w:val="6F2DBD" w:themeColor="text1"/>
                        <w:sz w:val="32"/>
                        <w:szCs w:val="32"/>
                        <w:lang w:val="en-US"/>
                      </w:rPr>
                      <w:t xml:space="preserve"> </w:t>
                    </w:r>
                    <w:r w:rsidR="000D15A7">
                      <w:rPr>
                        <w:rFonts w:ascii="Syne" w:hAnsi="Syne"/>
                        <w:color w:val="6F2DBD" w:themeColor="text1"/>
                        <w:sz w:val="32"/>
                        <w:szCs w:val="32"/>
                        <w:lang w:val="en-US"/>
                      </w:rPr>
                      <w:t>2022-23</w:t>
                    </w:r>
                  </w:p>
                  <w:p w14:paraId="141A2E1A" w14:textId="77777777" w:rsidR="000F6618" w:rsidRDefault="000F6618" w:rsidP="005E03B2">
                    <w:pPr>
                      <w:rPr>
                        <w:rFonts w:ascii="Syne" w:hAnsi="Syne"/>
                        <w:color w:val="6F2DBD" w:themeColor="text1"/>
                        <w:sz w:val="32"/>
                        <w:szCs w:val="32"/>
                        <w:lang w:val="en-US"/>
                      </w:rPr>
                    </w:pPr>
                  </w:p>
                  <w:p w14:paraId="58B83DF6" w14:textId="77777777" w:rsidR="000F6618" w:rsidRDefault="000F6618" w:rsidP="005E03B2">
                    <w:pPr>
                      <w:rPr>
                        <w:rFonts w:ascii="Syne" w:hAnsi="Syne"/>
                        <w:color w:val="6F2DBD" w:themeColor="text1"/>
                        <w:sz w:val="32"/>
                        <w:szCs w:val="32"/>
                        <w:lang w:val="en-US"/>
                      </w:rPr>
                    </w:pPr>
                  </w:p>
                  <w:p w14:paraId="0F49B40E" w14:textId="77777777" w:rsidR="000F6618" w:rsidRPr="005E03B2" w:rsidRDefault="000F6618" w:rsidP="005E03B2">
                    <w:pPr>
                      <w:rPr>
                        <w:rFonts w:ascii="Syne" w:hAnsi="Syne"/>
                        <w:color w:val="6F2DBD" w:themeColor="text1"/>
                        <w:sz w:val="32"/>
                        <w:szCs w:val="32"/>
                        <w:lang w:val="en-US"/>
                      </w:rPr>
                    </w:pPr>
                  </w:p>
                </w:txbxContent>
              </v:textbox>
              <w10:wrap type="square" anchorx="page"/>
            </v:shape>
          </w:pict>
        </mc:Fallback>
      </mc:AlternateContent>
    </w:r>
    <w:r w:rsidR="005E03B2">
      <w:rPr>
        <w:noProof/>
      </w:rPr>
      <w:drawing>
        <wp:anchor distT="0" distB="0" distL="114300" distR="114300" simplePos="0" relativeHeight="251661312" behindDoc="0" locked="0" layoutInCell="1" allowOverlap="1" wp14:anchorId="489BAA56" wp14:editId="16E2726C">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0F6618">
      <w:tab/>
    </w:r>
  </w:p>
  <w:p w14:paraId="659413A1"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A00"/>
    <w:multiLevelType w:val="hybridMultilevel"/>
    <w:tmpl w:val="128E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52000"/>
    <w:multiLevelType w:val="hybridMultilevel"/>
    <w:tmpl w:val="6D80309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4D4FC3"/>
    <w:multiLevelType w:val="hybridMultilevel"/>
    <w:tmpl w:val="60BA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5D0A20"/>
    <w:multiLevelType w:val="hybridMultilevel"/>
    <w:tmpl w:val="DFF41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BF307B"/>
    <w:multiLevelType w:val="hybridMultilevel"/>
    <w:tmpl w:val="5C5E1FE6"/>
    <w:lvl w:ilvl="0" w:tplc="0809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DA1E74"/>
    <w:multiLevelType w:val="hybridMultilevel"/>
    <w:tmpl w:val="E8A838C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354E15"/>
    <w:multiLevelType w:val="hybridMultilevel"/>
    <w:tmpl w:val="08090001"/>
    <w:lvl w:ilvl="0" w:tplc="DCA8958E">
      <w:start w:val="1"/>
      <w:numFmt w:val="bullet"/>
      <w:lvlText w:val=""/>
      <w:lvlJc w:val="left"/>
      <w:pPr>
        <w:tabs>
          <w:tab w:val="num" w:pos="360"/>
        </w:tabs>
        <w:ind w:left="360" w:hanging="360"/>
      </w:pPr>
      <w:rPr>
        <w:rFonts w:ascii="Symbol" w:hAnsi="Symbol" w:hint="default"/>
      </w:rPr>
    </w:lvl>
    <w:lvl w:ilvl="1" w:tplc="EAE03EA8">
      <w:numFmt w:val="decimal"/>
      <w:lvlText w:val=""/>
      <w:lvlJc w:val="left"/>
    </w:lvl>
    <w:lvl w:ilvl="2" w:tplc="01B85E06">
      <w:numFmt w:val="decimal"/>
      <w:lvlText w:val=""/>
      <w:lvlJc w:val="left"/>
    </w:lvl>
    <w:lvl w:ilvl="3" w:tplc="73B0A488">
      <w:numFmt w:val="decimal"/>
      <w:lvlText w:val=""/>
      <w:lvlJc w:val="left"/>
    </w:lvl>
    <w:lvl w:ilvl="4" w:tplc="A6A46056">
      <w:numFmt w:val="decimal"/>
      <w:lvlText w:val=""/>
      <w:lvlJc w:val="left"/>
    </w:lvl>
    <w:lvl w:ilvl="5" w:tplc="2E5E4856">
      <w:numFmt w:val="decimal"/>
      <w:lvlText w:val=""/>
      <w:lvlJc w:val="left"/>
    </w:lvl>
    <w:lvl w:ilvl="6" w:tplc="6DEA164A">
      <w:numFmt w:val="decimal"/>
      <w:lvlText w:val=""/>
      <w:lvlJc w:val="left"/>
    </w:lvl>
    <w:lvl w:ilvl="7" w:tplc="5B880392">
      <w:numFmt w:val="decimal"/>
      <w:lvlText w:val=""/>
      <w:lvlJc w:val="left"/>
    </w:lvl>
    <w:lvl w:ilvl="8" w:tplc="4044D894">
      <w:numFmt w:val="decimal"/>
      <w:lvlText w:val=""/>
      <w:lvlJc w:val="left"/>
    </w:lvl>
  </w:abstractNum>
  <w:abstractNum w:abstractNumId="9" w15:restartNumberingAfterBreak="0">
    <w:nsid w:val="6B5A3794"/>
    <w:multiLevelType w:val="hybridMultilevel"/>
    <w:tmpl w:val="F10A8CCC"/>
    <w:lvl w:ilvl="0" w:tplc="0809000F">
      <w:start w:val="1"/>
      <w:numFmt w:val="decimal"/>
      <w:lvlText w:val="%1."/>
      <w:lvlJc w:val="left"/>
      <w:pPr>
        <w:ind w:left="720" w:hanging="360"/>
      </w:pPr>
      <w:rPr>
        <w:rFonts w:hint="default"/>
      </w:rPr>
    </w:lvl>
    <w:lvl w:ilvl="1" w:tplc="C158DA5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360125"/>
    <w:multiLevelType w:val="hybridMultilevel"/>
    <w:tmpl w:val="179E8444"/>
    <w:lvl w:ilvl="0" w:tplc="9948040C">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F786596"/>
    <w:multiLevelType w:val="hybridMultilevel"/>
    <w:tmpl w:val="10665D92"/>
    <w:lvl w:ilvl="0" w:tplc="07360A66">
      <w:start w:val="1"/>
      <w:numFmt w:val="bullet"/>
      <w:lvlText w:val=""/>
      <w:lvlJc w:val="left"/>
      <w:pPr>
        <w:ind w:left="720" w:hanging="360"/>
      </w:pPr>
      <w:rPr>
        <w:rFonts w:ascii="Symbol" w:hAnsi="Symbol" w:hint="default"/>
      </w:rPr>
    </w:lvl>
    <w:lvl w:ilvl="1" w:tplc="379CC1FC">
      <w:start w:val="1"/>
      <w:numFmt w:val="bullet"/>
      <w:lvlText w:val="o"/>
      <w:lvlJc w:val="left"/>
      <w:pPr>
        <w:ind w:left="1440" w:hanging="360"/>
      </w:pPr>
      <w:rPr>
        <w:rFonts w:ascii="Courier New" w:hAnsi="Courier New" w:hint="default"/>
      </w:rPr>
    </w:lvl>
    <w:lvl w:ilvl="2" w:tplc="77E6436A">
      <w:start w:val="1"/>
      <w:numFmt w:val="bullet"/>
      <w:lvlText w:val=""/>
      <w:lvlJc w:val="left"/>
      <w:pPr>
        <w:ind w:left="2160" w:hanging="360"/>
      </w:pPr>
      <w:rPr>
        <w:rFonts w:ascii="Wingdings" w:hAnsi="Wingdings" w:hint="default"/>
      </w:rPr>
    </w:lvl>
    <w:lvl w:ilvl="3" w:tplc="8CE0D88C">
      <w:start w:val="1"/>
      <w:numFmt w:val="bullet"/>
      <w:lvlText w:val=""/>
      <w:lvlJc w:val="left"/>
      <w:pPr>
        <w:ind w:left="2880" w:hanging="360"/>
      </w:pPr>
      <w:rPr>
        <w:rFonts w:ascii="Symbol" w:hAnsi="Symbol" w:hint="default"/>
      </w:rPr>
    </w:lvl>
    <w:lvl w:ilvl="4" w:tplc="22FA31A4">
      <w:start w:val="1"/>
      <w:numFmt w:val="bullet"/>
      <w:lvlText w:val="o"/>
      <w:lvlJc w:val="left"/>
      <w:pPr>
        <w:ind w:left="3600" w:hanging="360"/>
      </w:pPr>
      <w:rPr>
        <w:rFonts w:ascii="Courier New" w:hAnsi="Courier New" w:hint="default"/>
      </w:rPr>
    </w:lvl>
    <w:lvl w:ilvl="5" w:tplc="C16E14C6">
      <w:start w:val="1"/>
      <w:numFmt w:val="bullet"/>
      <w:lvlText w:val=""/>
      <w:lvlJc w:val="left"/>
      <w:pPr>
        <w:ind w:left="4320" w:hanging="360"/>
      </w:pPr>
      <w:rPr>
        <w:rFonts w:ascii="Wingdings" w:hAnsi="Wingdings" w:hint="default"/>
      </w:rPr>
    </w:lvl>
    <w:lvl w:ilvl="6" w:tplc="7488E4FC">
      <w:start w:val="1"/>
      <w:numFmt w:val="bullet"/>
      <w:lvlText w:val=""/>
      <w:lvlJc w:val="left"/>
      <w:pPr>
        <w:ind w:left="5040" w:hanging="360"/>
      </w:pPr>
      <w:rPr>
        <w:rFonts w:ascii="Symbol" w:hAnsi="Symbol" w:hint="default"/>
      </w:rPr>
    </w:lvl>
    <w:lvl w:ilvl="7" w:tplc="2DD6D1EE">
      <w:start w:val="1"/>
      <w:numFmt w:val="bullet"/>
      <w:lvlText w:val="o"/>
      <w:lvlJc w:val="left"/>
      <w:pPr>
        <w:ind w:left="5760" w:hanging="360"/>
      </w:pPr>
      <w:rPr>
        <w:rFonts w:ascii="Courier New" w:hAnsi="Courier New" w:hint="default"/>
      </w:rPr>
    </w:lvl>
    <w:lvl w:ilvl="8" w:tplc="2812C8B8">
      <w:start w:val="1"/>
      <w:numFmt w:val="bullet"/>
      <w:lvlText w:val=""/>
      <w:lvlJc w:val="left"/>
      <w:pPr>
        <w:ind w:left="6480" w:hanging="360"/>
      </w:pPr>
      <w:rPr>
        <w:rFonts w:ascii="Wingdings" w:hAnsi="Wingdings" w:hint="default"/>
      </w:rPr>
    </w:lvl>
  </w:abstractNum>
  <w:num w:numId="1" w16cid:durableId="2020086073">
    <w:abstractNumId w:val="10"/>
  </w:num>
  <w:num w:numId="2" w16cid:durableId="1498033961">
    <w:abstractNumId w:val="0"/>
  </w:num>
  <w:num w:numId="3" w16cid:durableId="2109108456">
    <w:abstractNumId w:val="2"/>
  </w:num>
  <w:num w:numId="4" w16cid:durableId="834225859">
    <w:abstractNumId w:val="5"/>
  </w:num>
  <w:num w:numId="5" w16cid:durableId="550502676">
    <w:abstractNumId w:val="11"/>
  </w:num>
  <w:num w:numId="6" w16cid:durableId="60639747">
    <w:abstractNumId w:val="1"/>
  </w:num>
  <w:num w:numId="7" w16cid:durableId="405153338">
    <w:abstractNumId w:val="8"/>
  </w:num>
  <w:num w:numId="8" w16cid:durableId="1065906867">
    <w:abstractNumId w:val="4"/>
  </w:num>
  <w:num w:numId="9" w16cid:durableId="144247449">
    <w:abstractNumId w:val="7"/>
  </w:num>
  <w:num w:numId="10" w16cid:durableId="1347442474">
    <w:abstractNumId w:val="3"/>
  </w:num>
  <w:num w:numId="11" w16cid:durableId="626476580">
    <w:abstractNumId w:val="9"/>
  </w:num>
  <w:num w:numId="12" w16cid:durableId="5348551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C8"/>
    <w:rsid w:val="00014E90"/>
    <w:rsid w:val="000B7BA3"/>
    <w:rsid w:val="000D15A7"/>
    <w:rsid w:val="000E5F1D"/>
    <w:rsid w:val="000F6618"/>
    <w:rsid w:val="001017F1"/>
    <w:rsid w:val="001448C6"/>
    <w:rsid w:val="0016755C"/>
    <w:rsid w:val="001A4C53"/>
    <w:rsid w:val="001C213C"/>
    <w:rsid w:val="00254340"/>
    <w:rsid w:val="002B3169"/>
    <w:rsid w:val="00302B75"/>
    <w:rsid w:val="00386FC7"/>
    <w:rsid w:val="003A389F"/>
    <w:rsid w:val="003F03C8"/>
    <w:rsid w:val="00427E96"/>
    <w:rsid w:val="0045529A"/>
    <w:rsid w:val="004759AE"/>
    <w:rsid w:val="00480CB1"/>
    <w:rsid w:val="004F1EE7"/>
    <w:rsid w:val="00533888"/>
    <w:rsid w:val="005B681B"/>
    <w:rsid w:val="005D31B9"/>
    <w:rsid w:val="005E03B2"/>
    <w:rsid w:val="006B6777"/>
    <w:rsid w:val="006C7B9B"/>
    <w:rsid w:val="00721963"/>
    <w:rsid w:val="00770B0E"/>
    <w:rsid w:val="007A747F"/>
    <w:rsid w:val="007B3C32"/>
    <w:rsid w:val="007C7094"/>
    <w:rsid w:val="007D2EA3"/>
    <w:rsid w:val="00810B6A"/>
    <w:rsid w:val="008B1BF2"/>
    <w:rsid w:val="008B6299"/>
    <w:rsid w:val="00911009"/>
    <w:rsid w:val="009148B8"/>
    <w:rsid w:val="00946615"/>
    <w:rsid w:val="00960BFB"/>
    <w:rsid w:val="009723F7"/>
    <w:rsid w:val="009B2EA0"/>
    <w:rsid w:val="009E5B1C"/>
    <w:rsid w:val="00A17F7D"/>
    <w:rsid w:val="00A2559E"/>
    <w:rsid w:val="00AA0A0A"/>
    <w:rsid w:val="00AC4281"/>
    <w:rsid w:val="00AD04CC"/>
    <w:rsid w:val="00C030C7"/>
    <w:rsid w:val="00C32A03"/>
    <w:rsid w:val="00C95B98"/>
    <w:rsid w:val="00CC47E0"/>
    <w:rsid w:val="00CD1773"/>
    <w:rsid w:val="00D06496"/>
    <w:rsid w:val="00D15CC8"/>
    <w:rsid w:val="00D353A3"/>
    <w:rsid w:val="00D4129A"/>
    <w:rsid w:val="00D419F3"/>
    <w:rsid w:val="00D71C5A"/>
    <w:rsid w:val="00E13244"/>
    <w:rsid w:val="00E27A6D"/>
    <w:rsid w:val="00E9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4FD11"/>
  <w15:chartTrackingRefBased/>
  <w15:docId w15:val="{BB8EA9E5-A40C-4686-99B6-C8FF5E00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 w:type="paragraph" w:styleId="TOC1">
    <w:name w:val="toc 1"/>
    <w:basedOn w:val="Normal"/>
    <w:next w:val="Normal"/>
    <w:autoRedefine/>
    <w:uiPriority w:val="39"/>
    <w:unhideWhenUsed/>
    <w:qFormat/>
    <w:rsid w:val="003F03C8"/>
    <w:pPr>
      <w:tabs>
        <w:tab w:val="right" w:leader="dot" w:pos="9338"/>
      </w:tabs>
      <w:spacing w:before="120" w:after="120" w:line="240" w:lineRule="auto"/>
    </w:pPr>
    <w:rPr>
      <w:rFonts w:ascii="Arial" w:eastAsia="MS Mincho" w:hAnsi="Arial" w:cs="Times New Roman"/>
      <w:sz w:val="22"/>
      <w:szCs w:val="24"/>
      <w:lang w:val="en-US"/>
    </w:rPr>
  </w:style>
  <w:style w:type="paragraph" w:styleId="BodyTextIndent3">
    <w:name w:val="Body Text Indent 3"/>
    <w:basedOn w:val="Normal"/>
    <w:link w:val="BodyTextIndent3Char"/>
    <w:rsid w:val="002B3169"/>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2B3169"/>
    <w:rPr>
      <w:rFonts w:ascii="Times New Roman" w:eastAsia="Times New Roman" w:hAnsi="Times New Roman" w:cs="Times New Roman"/>
      <w:sz w:val="16"/>
      <w:szCs w:val="16"/>
      <w:lang w:eastAsia="en-GB"/>
    </w:rPr>
  </w:style>
  <w:style w:type="table" w:styleId="TableGrid">
    <w:name w:val="Table Grid"/>
    <w:basedOn w:val="TableNormal"/>
    <w:uiPriority w:val="39"/>
    <w:rsid w:val="001C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0D15A7"/>
    <w:pPr>
      <w:widowControl w:val="0"/>
      <w:autoSpaceDE w:val="0"/>
      <w:autoSpaceDN w:val="0"/>
      <w:adjustRightInd w:val="0"/>
      <w:spacing w:after="0" w:line="240" w:lineRule="auto"/>
      <w:ind w:left="720" w:hanging="720"/>
    </w:pPr>
    <w:rPr>
      <w:rFonts w:ascii="Baskerville Old Face" w:eastAsia="Times New Roman" w:hAnsi="Baskerville Old Face" w:cs="Times New Roman"/>
      <w:sz w:val="20"/>
      <w:szCs w:val="20"/>
      <w:lang w:val="en-US"/>
    </w:rPr>
  </w:style>
  <w:style w:type="character" w:styleId="Hyperlink">
    <w:name w:val="Hyperlink"/>
    <w:uiPriority w:val="99"/>
    <w:unhideWhenUsed/>
    <w:qFormat/>
    <w:rsid w:val="000D15A7"/>
    <w:rPr>
      <w:rFonts w:ascii="Arial" w:hAnsi="Arial"/>
      <w:color w:val="0092CF"/>
      <w:sz w:val="20"/>
      <w:u w:val="single"/>
    </w:rPr>
  </w:style>
  <w:style w:type="paragraph" w:customStyle="1" w:styleId="Caption1">
    <w:name w:val="Caption 1"/>
    <w:basedOn w:val="Normal"/>
    <w:qFormat/>
    <w:rsid w:val="000D15A7"/>
    <w:pPr>
      <w:spacing w:before="120" w:after="120" w:line="240" w:lineRule="auto"/>
    </w:pPr>
    <w:rPr>
      <w:rFonts w:ascii="Arial" w:eastAsia="MS Mincho" w:hAnsi="Arial" w:cs="Times New Roman"/>
      <w:i/>
      <w:color w:val="F15F22"/>
      <w:sz w:val="20"/>
      <w:szCs w:val="24"/>
      <w:lang w:val="en-US"/>
    </w:rPr>
  </w:style>
  <w:style w:type="character" w:styleId="CommentReference">
    <w:name w:val="annotation reference"/>
    <w:basedOn w:val="DefaultParagraphFont"/>
    <w:uiPriority w:val="99"/>
    <w:semiHidden/>
    <w:unhideWhenUsed/>
    <w:rsid w:val="000D15A7"/>
    <w:rPr>
      <w:sz w:val="16"/>
      <w:szCs w:val="16"/>
    </w:rPr>
  </w:style>
  <w:style w:type="paragraph" w:styleId="CommentText">
    <w:name w:val="annotation text"/>
    <w:basedOn w:val="Normal"/>
    <w:link w:val="CommentTextChar"/>
    <w:uiPriority w:val="99"/>
    <w:unhideWhenUsed/>
    <w:rsid w:val="000D15A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0D15A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74/37" TargetMode="External"/><Relationship Id="rId18" Type="http://schemas.openxmlformats.org/officeDocument/2006/relationships/hyperlink" Target="http://www.legislation.gov.uk/uksi/1992/2792/contents/ma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si/2005/735/contents/mad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health-and-safety-advice-for-schools" TargetMode="External"/><Relationship Id="rId17" Type="http://schemas.openxmlformats.org/officeDocument/2006/relationships/hyperlink" Target="http://www.legislation.gov.uk/uksi/2013/1471/schedule/1/paragraph/1/made"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02/2677/contents/made" TargetMode="External"/><Relationship Id="rId20" Type="http://schemas.openxmlformats.org/officeDocument/2006/relationships/hyperlink" Target="http://www.legislation.gov.uk/uksi/2005/1541/part/2/made" TargetMode="External"/><Relationship Id="rId29" Type="http://schemas.openxmlformats.org/officeDocument/2006/relationships/hyperlink" Target="https://www.gov.uk/government/uploads/system/uploads/attachment_data/file/522337/Guidance_on_infection_control_in_school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legislation.gov.uk/uksi/1999/3242/contents/made" TargetMode="External"/><Relationship Id="rId23" Type="http://schemas.openxmlformats.org/officeDocument/2006/relationships/hyperlink" Target="http://www.hse.gov.uk/riddor/report.ht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si/1998/2451/regulation/4/mad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1992/2051/regulation/3/made" TargetMode="External"/><Relationship Id="rId22" Type="http://schemas.openxmlformats.org/officeDocument/2006/relationships/hyperlink" Target="https://www.gov.uk/government/uploads/system/uploads/attachment_data/file/522337/Guidance_on_infection_control_in_schools.pdf" TargetMode="External"/><Relationship Id="rId27" Type="http://schemas.openxmlformats.org/officeDocument/2006/relationships/header" Target="header3.xml"/><Relationship Id="rId30" Type="http://schemas.openxmlformats.org/officeDocument/2006/relationships/hyperlink" Target="https://www.gov.uk/government/collections/immunisation-against-infectious-disease-the-green-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Burroughs\Documents\Custom%20Office%20Templates\Internal%20Document%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2.xml><?xml version="1.0" encoding="utf-8"?>
<ds:datastoreItem xmlns:ds="http://schemas.openxmlformats.org/officeDocument/2006/customXml" ds:itemID="{92479000-4E32-4D1C-B4D2-058E4122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E3E52-97B3-4A29-A59D-C1440F8C8643}">
  <ds:schemaRefs>
    <ds:schemaRef ds:uri="http://schemas.openxmlformats.org/officeDocument/2006/bibliography"/>
  </ds:schemaRefs>
</ds:datastoreItem>
</file>

<file path=customXml/itemProps4.xml><?xml version="1.0" encoding="utf-8"?>
<ds:datastoreItem xmlns:ds="http://schemas.openxmlformats.org/officeDocument/2006/customXml" ds:itemID="{EE07C852-7C91-4635-8F80-2CA13F9FB26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c47dfe6-7ab6-433d-8f75-2d1e9ff41b79"/>
    <ds:schemaRef ds:uri="dd723a7e-90d2-4b82-a0f9-41a67bd330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Internal Document Template</Template>
  <TotalTime>9</TotalTime>
  <Pages>30</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Burroughs</dc:creator>
  <cp:keywords/>
  <dc:description/>
  <cp:lastModifiedBy>Claire Smart</cp:lastModifiedBy>
  <cp:revision>5</cp:revision>
  <dcterms:created xsi:type="dcterms:W3CDTF">2023-09-19T15:27:00Z</dcterms:created>
  <dcterms:modified xsi:type="dcterms:W3CDTF">2023-10-17T15:50:00Z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y fmtid="{D5CDD505-2E9C-101B-9397-08002B2CF9AE}" pid="4" name="GrammarlyDocumentId">
    <vt:lpwstr>a80d1cad614443e564a8b42f57eebdf45e53cc32ca5c037e30895d4e61b96c91</vt:lpwstr>
  </property>
</Properties>
</file>