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6BB2" w14:textId="77777777" w:rsidR="000B7BA3" w:rsidRPr="00703E86" w:rsidRDefault="000B7BA3">
      <w:pPr>
        <w:rPr>
          <w:rFonts w:asciiTheme="minorHAnsi" w:hAnsiTheme="minorHAnsi"/>
        </w:rPr>
      </w:pPr>
    </w:p>
    <w:bookmarkStart w:id="0" w:name="_Toc83139577" w:displacedByCustomXml="next"/>
    <w:sdt>
      <w:sdtPr>
        <w:rPr>
          <w:rFonts w:asciiTheme="minorHAnsi" w:eastAsia="Times New Roman" w:hAnsiTheme="minorHAnsi" w:cs="Times New Roman"/>
          <w:color w:val="auto"/>
          <w:sz w:val="24"/>
          <w:szCs w:val="24"/>
        </w:rPr>
        <w:id w:val="-519306641"/>
        <w:docPartObj>
          <w:docPartGallery w:val="Table of Contents"/>
          <w:docPartUnique/>
        </w:docPartObj>
      </w:sdtPr>
      <w:sdtEndPr>
        <w:rPr>
          <w:rFonts w:ascii="Times New Roman" w:hAnsi="Times New Roman"/>
          <w:b/>
          <w:bCs/>
          <w:noProof/>
        </w:rPr>
      </w:sdtEndPr>
      <w:sdtContent>
        <w:p w14:paraId="1757DA0C" w14:textId="5A685B64" w:rsidR="00B0434B" w:rsidRPr="00703E86" w:rsidRDefault="00B0434B">
          <w:pPr>
            <w:pStyle w:val="TOCHeading"/>
            <w:rPr>
              <w:rFonts w:asciiTheme="minorHAnsi" w:hAnsiTheme="minorHAnsi"/>
            </w:rPr>
          </w:pPr>
          <w:r w:rsidRPr="00703E86">
            <w:rPr>
              <w:rFonts w:asciiTheme="minorHAnsi" w:hAnsiTheme="minorHAnsi"/>
            </w:rPr>
            <w:t>Contents</w:t>
          </w:r>
        </w:p>
        <w:p w14:paraId="0061574A" w14:textId="76F6859F" w:rsidR="00B0434B" w:rsidRPr="00703E86" w:rsidRDefault="00B0434B">
          <w:pPr>
            <w:pStyle w:val="TOC2"/>
            <w:tabs>
              <w:tab w:val="right" w:leader="dot" w:pos="9016"/>
            </w:tabs>
            <w:rPr>
              <w:rFonts w:asciiTheme="minorHAnsi" w:eastAsiaTheme="minorEastAsia" w:hAnsiTheme="minorHAnsi" w:cstheme="minorBidi"/>
              <w:noProof/>
              <w:lang w:val="en-GB"/>
            </w:rPr>
          </w:pPr>
          <w:r w:rsidRPr="00703E86">
            <w:rPr>
              <w:rFonts w:asciiTheme="minorHAnsi" w:hAnsiTheme="minorHAnsi"/>
            </w:rPr>
            <w:fldChar w:fldCharType="begin"/>
          </w:r>
          <w:r w:rsidRPr="00703E86">
            <w:rPr>
              <w:rFonts w:asciiTheme="minorHAnsi" w:hAnsiTheme="minorHAnsi"/>
            </w:rPr>
            <w:instrText xml:space="preserve"> TOC \o "1-3" \h \z \u </w:instrText>
          </w:r>
          <w:r w:rsidRPr="00703E86">
            <w:rPr>
              <w:rFonts w:asciiTheme="minorHAnsi" w:hAnsiTheme="minorHAnsi"/>
            </w:rPr>
            <w:fldChar w:fldCharType="separate"/>
          </w:r>
          <w:hyperlink w:anchor="_Toc115863008" w:history="1">
            <w:r w:rsidRPr="00703E86">
              <w:rPr>
                <w:rStyle w:val="Hyperlink"/>
                <w:rFonts w:asciiTheme="minorHAnsi" w:eastAsiaTheme="majorEastAsia" w:hAnsiTheme="minorHAnsi"/>
                <w:noProof/>
              </w:rPr>
              <w:t>Aims</w:t>
            </w:r>
            <w:r w:rsidRPr="00703E86">
              <w:rPr>
                <w:rFonts w:asciiTheme="minorHAnsi" w:hAnsiTheme="minorHAnsi"/>
                <w:noProof/>
                <w:webHidden/>
              </w:rPr>
              <w:tab/>
            </w:r>
            <w:r w:rsidRPr="00703E86">
              <w:rPr>
                <w:rFonts w:asciiTheme="minorHAnsi" w:hAnsiTheme="minorHAnsi"/>
                <w:noProof/>
                <w:webHidden/>
              </w:rPr>
              <w:fldChar w:fldCharType="begin"/>
            </w:r>
            <w:r w:rsidRPr="00703E86">
              <w:rPr>
                <w:rFonts w:asciiTheme="minorHAnsi" w:hAnsiTheme="minorHAnsi"/>
                <w:noProof/>
                <w:webHidden/>
              </w:rPr>
              <w:instrText xml:space="preserve"> PAGEREF _Toc115863008 \h </w:instrText>
            </w:r>
            <w:r w:rsidRPr="00703E86">
              <w:rPr>
                <w:rFonts w:asciiTheme="minorHAnsi" w:hAnsiTheme="minorHAnsi"/>
                <w:noProof/>
                <w:webHidden/>
              </w:rPr>
            </w:r>
            <w:r w:rsidRPr="00703E86">
              <w:rPr>
                <w:rFonts w:asciiTheme="minorHAnsi" w:hAnsiTheme="minorHAnsi"/>
                <w:noProof/>
                <w:webHidden/>
              </w:rPr>
              <w:fldChar w:fldCharType="separate"/>
            </w:r>
            <w:r w:rsidRPr="00703E86">
              <w:rPr>
                <w:rFonts w:asciiTheme="minorHAnsi" w:hAnsiTheme="minorHAnsi"/>
                <w:noProof/>
                <w:webHidden/>
              </w:rPr>
              <w:t>1</w:t>
            </w:r>
            <w:r w:rsidRPr="00703E86">
              <w:rPr>
                <w:rFonts w:asciiTheme="minorHAnsi" w:hAnsiTheme="minorHAnsi"/>
                <w:noProof/>
                <w:webHidden/>
              </w:rPr>
              <w:fldChar w:fldCharType="end"/>
            </w:r>
          </w:hyperlink>
        </w:p>
        <w:p w14:paraId="315E685B" w14:textId="696E03DC"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09" w:history="1">
            <w:r w:rsidR="00B0434B" w:rsidRPr="00703E86">
              <w:rPr>
                <w:rStyle w:val="Hyperlink"/>
                <w:rFonts w:asciiTheme="minorHAnsi" w:eastAsiaTheme="majorEastAsia" w:hAnsiTheme="minorHAnsi"/>
                <w:noProof/>
              </w:rPr>
              <w:t>Context</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_Toc115863009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2</w:t>
            </w:r>
            <w:r w:rsidR="00B0434B" w:rsidRPr="00703E86">
              <w:rPr>
                <w:rFonts w:asciiTheme="minorHAnsi" w:hAnsiTheme="minorHAnsi"/>
                <w:noProof/>
                <w:webHidden/>
              </w:rPr>
              <w:fldChar w:fldCharType="end"/>
            </w:r>
          </w:hyperlink>
        </w:p>
        <w:p w14:paraId="0DD646ED" w14:textId="407A3A4E"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10" w:history="1">
            <w:r w:rsidR="00B0434B" w:rsidRPr="00703E86">
              <w:rPr>
                <w:rStyle w:val="Hyperlink"/>
                <w:rFonts w:asciiTheme="minorHAnsi" w:eastAsiaTheme="majorEastAsia" w:hAnsiTheme="minorHAnsi"/>
                <w:noProof/>
              </w:rPr>
              <w:t>Roles and responsibilities</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_Toc115863010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2</w:t>
            </w:r>
            <w:r w:rsidR="00B0434B" w:rsidRPr="00703E86">
              <w:rPr>
                <w:rFonts w:asciiTheme="minorHAnsi" w:hAnsiTheme="minorHAnsi"/>
                <w:noProof/>
                <w:webHidden/>
              </w:rPr>
              <w:fldChar w:fldCharType="end"/>
            </w:r>
          </w:hyperlink>
        </w:p>
        <w:p w14:paraId="706BA81E" w14:textId="652CA8A3"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11" w:history="1">
            <w:r w:rsidR="00B0434B" w:rsidRPr="00703E86">
              <w:rPr>
                <w:rStyle w:val="Hyperlink"/>
                <w:rFonts w:asciiTheme="minorHAnsi" w:eastAsiaTheme="majorEastAsia" w:hAnsiTheme="minorHAnsi"/>
                <w:noProof/>
              </w:rPr>
              <w:t>At Pace we believe that:</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_Toc115863011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3</w:t>
            </w:r>
            <w:r w:rsidR="00B0434B" w:rsidRPr="00703E86">
              <w:rPr>
                <w:rFonts w:asciiTheme="minorHAnsi" w:hAnsiTheme="minorHAnsi"/>
                <w:noProof/>
                <w:webHidden/>
              </w:rPr>
              <w:fldChar w:fldCharType="end"/>
            </w:r>
          </w:hyperlink>
        </w:p>
        <w:p w14:paraId="6D1D85AD" w14:textId="6391F975"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12" w:history="1">
            <w:r w:rsidR="00B0434B" w:rsidRPr="00703E86">
              <w:rPr>
                <w:rStyle w:val="Hyperlink"/>
                <w:rFonts w:asciiTheme="minorHAnsi" w:eastAsiaTheme="majorEastAsia" w:hAnsiTheme="minorHAnsi"/>
                <w:noProof/>
              </w:rPr>
              <w:t>Our Enabling Environment</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_Toc115863012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4</w:t>
            </w:r>
            <w:r w:rsidR="00B0434B" w:rsidRPr="00703E86">
              <w:rPr>
                <w:rFonts w:asciiTheme="minorHAnsi" w:hAnsiTheme="minorHAnsi"/>
                <w:noProof/>
                <w:webHidden/>
              </w:rPr>
              <w:fldChar w:fldCharType="end"/>
            </w:r>
          </w:hyperlink>
        </w:p>
        <w:p w14:paraId="209E2494" w14:textId="3B591810"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13" w:history="1">
            <w:r w:rsidR="00B0434B" w:rsidRPr="00703E86">
              <w:rPr>
                <w:rStyle w:val="Hyperlink"/>
                <w:rFonts w:asciiTheme="minorHAnsi" w:eastAsiaTheme="majorEastAsia" w:hAnsiTheme="minorHAnsi"/>
                <w:noProof/>
              </w:rPr>
              <w:t>The importance of facilitating and enabling communication</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_Toc115863013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6</w:t>
            </w:r>
            <w:r w:rsidR="00B0434B" w:rsidRPr="00703E86">
              <w:rPr>
                <w:rFonts w:asciiTheme="minorHAnsi" w:hAnsiTheme="minorHAnsi"/>
                <w:noProof/>
                <w:webHidden/>
              </w:rPr>
              <w:fldChar w:fldCharType="end"/>
            </w:r>
          </w:hyperlink>
        </w:p>
        <w:p w14:paraId="6DEDF670" w14:textId="76325267"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14" w:history="1">
            <w:r w:rsidR="00B0434B" w:rsidRPr="00703E86">
              <w:rPr>
                <w:rStyle w:val="Hyperlink"/>
                <w:rFonts w:asciiTheme="minorHAnsi" w:eastAsiaTheme="majorEastAsia" w:hAnsiTheme="minorHAnsi"/>
                <w:noProof/>
              </w:rPr>
              <w:t>Sensory processing needs</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_Toc115863014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7</w:t>
            </w:r>
            <w:r w:rsidR="00B0434B" w:rsidRPr="00703E86">
              <w:rPr>
                <w:rFonts w:asciiTheme="minorHAnsi" w:hAnsiTheme="minorHAnsi"/>
                <w:noProof/>
                <w:webHidden/>
              </w:rPr>
              <w:fldChar w:fldCharType="end"/>
            </w:r>
          </w:hyperlink>
        </w:p>
        <w:p w14:paraId="5D141B20" w14:textId="7A0319EA"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15" w:history="1">
            <w:r w:rsidR="00B0434B" w:rsidRPr="00703E86">
              <w:rPr>
                <w:rStyle w:val="Hyperlink"/>
                <w:rFonts w:asciiTheme="minorHAnsi" w:eastAsiaTheme="majorEastAsia" w:hAnsiTheme="minorHAnsi"/>
                <w:noProof/>
              </w:rPr>
              <w:t>Understanding self-injurious behaviour</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_Toc115863015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7</w:t>
            </w:r>
            <w:r w:rsidR="00B0434B" w:rsidRPr="00703E86">
              <w:rPr>
                <w:rFonts w:asciiTheme="minorHAnsi" w:hAnsiTheme="minorHAnsi"/>
                <w:noProof/>
                <w:webHidden/>
              </w:rPr>
              <w:fldChar w:fldCharType="end"/>
            </w:r>
          </w:hyperlink>
        </w:p>
        <w:p w14:paraId="67617EF4" w14:textId="723EB01F"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16" w:history="1">
            <w:r w:rsidR="00B0434B" w:rsidRPr="00703E86">
              <w:rPr>
                <w:rStyle w:val="Hyperlink"/>
                <w:rFonts w:asciiTheme="minorHAnsi" w:eastAsiaTheme="majorEastAsia" w:hAnsiTheme="minorHAnsi"/>
                <w:noProof/>
              </w:rPr>
              <w:t>The language of choice</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_Toc115863016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8</w:t>
            </w:r>
            <w:r w:rsidR="00B0434B" w:rsidRPr="00703E86">
              <w:rPr>
                <w:rFonts w:asciiTheme="minorHAnsi" w:hAnsiTheme="minorHAnsi"/>
                <w:noProof/>
                <w:webHidden/>
              </w:rPr>
              <w:fldChar w:fldCharType="end"/>
            </w:r>
          </w:hyperlink>
        </w:p>
        <w:p w14:paraId="225038CC" w14:textId="38C1AEC2"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17" w:history="1">
            <w:r w:rsidR="00B0434B" w:rsidRPr="00703E86">
              <w:rPr>
                <w:rStyle w:val="Hyperlink"/>
                <w:rFonts w:asciiTheme="minorHAnsi" w:eastAsiaTheme="majorEastAsia" w:hAnsiTheme="minorHAnsi"/>
                <w:noProof/>
              </w:rPr>
              <w:t>Rewards</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_Toc115863017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9</w:t>
            </w:r>
            <w:r w:rsidR="00B0434B" w:rsidRPr="00703E86">
              <w:rPr>
                <w:rFonts w:asciiTheme="minorHAnsi" w:hAnsiTheme="minorHAnsi"/>
                <w:noProof/>
                <w:webHidden/>
              </w:rPr>
              <w:fldChar w:fldCharType="end"/>
            </w:r>
          </w:hyperlink>
        </w:p>
        <w:p w14:paraId="7A9FC1FF" w14:textId="15BA1E7C"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18" w:history="1">
            <w:r w:rsidR="00B0434B" w:rsidRPr="00703E86">
              <w:rPr>
                <w:rStyle w:val="Hyperlink"/>
                <w:rFonts w:asciiTheme="minorHAnsi" w:eastAsiaTheme="majorEastAsia" w:hAnsiTheme="minorHAnsi"/>
                <w:noProof/>
              </w:rPr>
              <w:t>Consequences</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_Toc115863018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9</w:t>
            </w:r>
            <w:r w:rsidR="00B0434B" w:rsidRPr="00703E86">
              <w:rPr>
                <w:rFonts w:asciiTheme="minorHAnsi" w:hAnsiTheme="minorHAnsi"/>
                <w:noProof/>
                <w:webHidden/>
              </w:rPr>
              <w:fldChar w:fldCharType="end"/>
            </w:r>
          </w:hyperlink>
        </w:p>
        <w:p w14:paraId="5DE2564F" w14:textId="46811CE7"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19" w:history="1">
            <w:r w:rsidR="00B0434B" w:rsidRPr="00703E86">
              <w:rPr>
                <w:rStyle w:val="Hyperlink"/>
                <w:rFonts w:asciiTheme="minorHAnsi" w:eastAsiaTheme="majorEastAsia" w:hAnsiTheme="minorHAnsi"/>
                <w:noProof/>
              </w:rPr>
              <w:t>Managing Negative and Challenging Behaviours</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_Toc115863019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10</w:t>
            </w:r>
            <w:r w:rsidR="00B0434B" w:rsidRPr="00703E86">
              <w:rPr>
                <w:rFonts w:asciiTheme="minorHAnsi" w:hAnsiTheme="minorHAnsi"/>
                <w:noProof/>
                <w:webHidden/>
              </w:rPr>
              <w:fldChar w:fldCharType="end"/>
            </w:r>
          </w:hyperlink>
        </w:p>
        <w:p w14:paraId="4F160C82" w14:textId="2CADA04E"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20" w:history="1">
            <w:r w:rsidR="00B0434B" w:rsidRPr="00703E86">
              <w:rPr>
                <w:rStyle w:val="Hyperlink"/>
                <w:rFonts w:asciiTheme="minorHAnsi" w:eastAsiaTheme="majorEastAsia" w:hAnsiTheme="minorHAnsi"/>
                <w:noProof/>
                <w:spacing w:val="-15"/>
              </w:rPr>
              <w:t>Bullying</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_Toc115863020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11</w:t>
            </w:r>
            <w:r w:rsidR="00B0434B" w:rsidRPr="00703E86">
              <w:rPr>
                <w:rFonts w:asciiTheme="minorHAnsi" w:hAnsiTheme="minorHAnsi"/>
                <w:noProof/>
                <w:webHidden/>
              </w:rPr>
              <w:fldChar w:fldCharType="end"/>
            </w:r>
          </w:hyperlink>
        </w:p>
        <w:p w14:paraId="1BEAC214" w14:textId="6534DE8B"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21" w:history="1">
            <w:r w:rsidR="00B0434B" w:rsidRPr="00703E86">
              <w:rPr>
                <w:rStyle w:val="Hyperlink"/>
                <w:rFonts w:asciiTheme="minorHAnsi" w:eastAsiaTheme="majorEastAsia" w:hAnsiTheme="minorHAnsi"/>
                <w:noProof/>
              </w:rPr>
              <w:t>Unacceptability of Physical Punishment</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_Toc115863021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13</w:t>
            </w:r>
            <w:r w:rsidR="00B0434B" w:rsidRPr="00703E86">
              <w:rPr>
                <w:rFonts w:asciiTheme="minorHAnsi" w:hAnsiTheme="minorHAnsi"/>
                <w:noProof/>
                <w:webHidden/>
              </w:rPr>
              <w:fldChar w:fldCharType="end"/>
            </w:r>
          </w:hyperlink>
        </w:p>
        <w:p w14:paraId="18242D7E" w14:textId="1F7D8A14"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22" w:history="1">
            <w:r w:rsidR="00B0434B" w:rsidRPr="00703E86">
              <w:rPr>
                <w:rStyle w:val="Hyperlink"/>
                <w:rFonts w:asciiTheme="minorHAnsi" w:eastAsiaTheme="majorEastAsia" w:hAnsiTheme="minorHAnsi"/>
                <w:noProof/>
              </w:rPr>
              <w:t>Restricting Liberties</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_Toc115863022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13</w:t>
            </w:r>
            <w:r w:rsidR="00B0434B" w:rsidRPr="00703E86">
              <w:rPr>
                <w:rFonts w:asciiTheme="minorHAnsi" w:hAnsiTheme="minorHAnsi"/>
                <w:noProof/>
                <w:webHidden/>
              </w:rPr>
              <w:fldChar w:fldCharType="end"/>
            </w:r>
          </w:hyperlink>
        </w:p>
        <w:p w14:paraId="3EF20567" w14:textId="48B3C166"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23" w:history="1">
            <w:r w:rsidR="00B0434B" w:rsidRPr="00703E86">
              <w:rPr>
                <w:rStyle w:val="Hyperlink"/>
                <w:rFonts w:asciiTheme="minorHAnsi" w:eastAsiaTheme="majorEastAsia" w:hAnsiTheme="minorHAnsi"/>
                <w:noProof/>
              </w:rPr>
              <w:t>Restrictive Physical Intervention</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_Toc115863023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14</w:t>
            </w:r>
            <w:r w:rsidR="00B0434B" w:rsidRPr="00703E86">
              <w:rPr>
                <w:rFonts w:asciiTheme="minorHAnsi" w:hAnsiTheme="minorHAnsi"/>
                <w:noProof/>
                <w:webHidden/>
              </w:rPr>
              <w:fldChar w:fldCharType="end"/>
            </w:r>
          </w:hyperlink>
        </w:p>
        <w:p w14:paraId="65C616F5" w14:textId="19DAC11A"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24" w:history="1">
            <w:r w:rsidR="00B0434B" w:rsidRPr="00703E86">
              <w:rPr>
                <w:rStyle w:val="Hyperlink"/>
                <w:rFonts w:asciiTheme="minorHAnsi" w:eastAsiaTheme="majorEastAsia" w:hAnsiTheme="minorHAnsi"/>
                <w:noProof/>
              </w:rPr>
              <w:t>Recording and Reporting of Injuries and Accidents</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_Toc115863024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15</w:t>
            </w:r>
            <w:r w:rsidR="00B0434B" w:rsidRPr="00703E86">
              <w:rPr>
                <w:rFonts w:asciiTheme="minorHAnsi" w:hAnsiTheme="minorHAnsi"/>
                <w:noProof/>
                <w:webHidden/>
              </w:rPr>
              <w:fldChar w:fldCharType="end"/>
            </w:r>
          </w:hyperlink>
        </w:p>
        <w:p w14:paraId="7B6BAD56" w14:textId="582729BD"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25" w:history="1">
            <w:r w:rsidR="00B0434B" w:rsidRPr="00703E86">
              <w:rPr>
                <w:rStyle w:val="Hyperlink"/>
                <w:rFonts w:asciiTheme="minorHAnsi" w:eastAsiaTheme="majorEastAsia" w:hAnsiTheme="minorHAnsi"/>
                <w:noProof/>
              </w:rPr>
              <w:t>Discriminatory Language/Incidents</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_Toc115863025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15</w:t>
            </w:r>
            <w:r w:rsidR="00B0434B" w:rsidRPr="00703E86">
              <w:rPr>
                <w:rFonts w:asciiTheme="minorHAnsi" w:hAnsiTheme="minorHAnsi"/>
                <w:noProof/>
                <w:webHidden/>
              </w:rPr>
              <w:fldChar w:fldCharType="end"/>
            </w:r>
          </w:hyperlink>
        </w:p>
        <w:p w14:paraId="6CE5B181" w14:textId="792FEB87"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26" w:history="1">
            <w:r w:rsidR="00B0434B" w:rsidRPr="00703E86">
              <w:rPr>
                <w:rStyle w:val="Hyperlink"/>
                <w:rFonts w:asciiTheme="minorHAnsi" w:eastAsiaTheme="majorEastAsia" w:hAnsiTheme="minorHAnsi"/>
                <w:noProof/>
              </w:rPr>
              <w:t>Exclusion</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_Toc115863026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15</w:t>
            </w:r>
            <w:r w:rsidR="00B0434B" w:rsidRPr="00703E86">
              <w:rPr>
                <w:rFonts w:asciiTheme="minorHAnsi" w:hAnsiTheme="minorHAnsi"/>
                <w:noProof/>
                <w:webHidden/>
              </w:rPr>
              <w:fldChar w:fldCharType="end"/>
            </w:r>
          </w:hyperlink>
        </w:p>
        <w:p w14:paraId="42D7860B" w14:textId="3E46D84F"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27" w:history="1">
            <w:r w:rsidR="00B0434B" w:rsidRPr="00703E86">
              <w:rPr>
                <w:rStyle w:val="Hyperlink"/>
                <w:rFonts w:asciiTheme="minorHAnsi" w:eastAsiaTheme="majorEastAsia" w:hAnsiTheme="minorHAnsi"/>
                <w:noProof/>
              </w:rPr>
              <w:t>Covid 19</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_Toc115863027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17</w:t>
            </w:r>
            <w:r w:rsidR="00B0434B" w:rsidRPr="00703E86">
              <w:rPr>
                <w:rFonts w:asciiTheme="minorHAnsi" w:hAnsiTheme="minorHAnsi"/>
                <w:noProof/>
                <w:webHidden/>
              </w:rPr>
              <w:fldChar w:fldCharType="end"/>
            </w:r>
          </w:hyperlink>
        </w:p>
        <w:p w14:paraId="613E284A" w14:textId="5797D8F4" w:rsidR="00B0434B" w:rsidRPr="00703E86" w:rsidRDefault="00DA78DF">
          <w:pPr>
            <w:pStyle w:val="TOC2"/>
            <w:tabs>
              <w:tab w:val="right" w:leader="dot" w:pos="9016"/>
            </w:tabs>
            <w:rPr>
              <w:rFonts w:asciiTheme="minorHAnsi" w:eastAsiaTheme="minorEastAsia" w:hAnsiTheme="minorHAnsi" w:cstheme="minorBidi"/>
              <w:noProof/>
              <w:lang w:val="en-GB"/>
            </w:rPr>
          </w:pPr>
          <w:hyperlink w:anchor="_Toc115863028" w:history="1">
            <w:r w:rsidR="00B0434B" w:rsidRPr="00703E86">
              <w:rPr>
                <w:rStyle w:val="Hyperlink"/>
                <w:rFonts w:asciiTheme="minorHAnsi" w:eastAsiaTheme="majorEastAsia" w:hAnsiTheme="minorHAnsi"/>
                <w:noProof/>
              </w:rPr>
              <w:t>Adherence to Policy</w:t>
            </w:r>
            <w:r w:rsidR="00B0434B" w:rsidRPr="00703E86">
              <w:rPr>
                <w:rFonts w:asciiTheme="minorHAnsi" w:hAnsiTheme="minorHAnsi"/>
                <w:noProof/>
                <w:webHidden/>
              </w:rPr>
              <w:tab/>
            </w:r>
            <w:r w:rsidR="00B0434B" w:rsidRPr="00703E86">
              <w:rPr>
                <w:rFonts w:asciiTheme="minorHAnsi" w:hAnsiTheme="minorHAnsi"/>
                <w:noProof/>
                <w:webHidden/>
              </w:rPr>
              <w:fldChar w:fldCharType="begin"/>
            </w:r>
            <w:r w:rsidR="00B0434B" w:rsidRPr="00703E86">
              <w:rPr>
                <w:rFonts w:asciiTheme="minorHAnsi" w:hAnsiTheme="minorHAnsi"/>
                <w:noProof/>
                <w:webHidden/>
              </w:rPr>
              <w:instrText xml:space="preserve"> PAGEREF _Toc115863028 \h </w:instrText>
            </w:r>
            <w:r w:rsidR="00B0434B" w:rsidRPr="00703E86">
              <w:rPr>
                <w:rFonts w:asciiTheme="minorHAnsi" w:hAnsiTheme="minorHAnsi"/>
                <w:noProof/>
                <w:webHidden/>
              </w:rPr>
            </w:r>
            <w:r w:rsidR="00B0434B" w:rsidRPr="00703E86">
              <w:rPr>
                <w:rFonts w:asciiTheme="minorHAnsi" w:hAnsiTheme="minorHAnsi"/>
                <w:noProof/>
                <w:webHidden/>
              </w:rPr>
              <w:fldChar w:fldCharType="separate"/>
            </w:r>
            <w:r w:rsidR="00B0434B" w:rsidRPr="00703E86">
              <w:rPr>
                <w:rFonts w:asciiTheme="minorHAnsi" w:hAnsiTheme="minorHAnsi"/>
                <w:noProof/>
                <w:webHidden/>
              </w:rPr>
              <w:t>17</w:t>
            </w:r>
            <w:r w:rsidR="00B0434B" w:rsidRPr="00703E86">
              <w:rPr>
                <w:rFonts w:asciiTheme="minorHAnsi" w:hAnsiTheme="minorHAnsi"/>
                <w:noProof/>
                <w:webHidden/>
              </w:rPr>
              <w:fldChar w:fldCharType="end"/>
            </w:r>
          </w:hyperlink>
        </w:p>
        <w:p w14:paraId="2054C3BF" w14:textId="776AE1E1" w:rsidR="00B0434B" w:rsidRDefault="00B0434B">
          <w:r w:rsidRPr="00703E86">
            <w:rPr>
              <w:rFonts w:asciiTheme="minorHAnsi" w:hAnsiTheme="minorHAnsi"/>
              <w:b/>
              <w:bCs/>
              <w:noProof/>
            </w:rPr>
            <w:fldChar w:fldCharType="end"/>
          </w:r>
        </w:p>
      </w:sdtContent>
    </w:sdt>
    <w:p w14:paraId="5645D24D" w14:textId="77777777" w:rsidR="00FE3909" w:rsidRDefault="00FE3909" w:rsidP="00FE3909">
      <w:pPr>
        <w:pStyle w:val="Heading2"/>
        <w:ind w:left="-567"/>
        <w:rPr>
          <w:rFonts w:asciiTheme="minorHAnsi" w:hAnsiTheme="minorHAnsi"/>
        </w:rPr>
      </w:pPr>
    </w:p>
    <w:p w14:paraId="091FD008" w14:textId="77777777" w:rsidR="00FE3909" w:rsidRDefault="00FE3909" w:rsidP="00FE3909">
      <w:pPr>
        <w:pStyle w:val="Heading2"/>
        <w:ind w:left="-567"/>
        <w:rPr>
          <w:rFonts w:asciiTheme="minorHAnsi" w:hAnsiTheme="minorHAnsi"/>
        </w:rPr>
      </w:pPr>
    </w:p>
    <w:p w14:paraId="35CCEDF8" w14:textId="4FA1B168" w:rsidR="00FE3909" w:rsidRPr="003C6F97" w:rsidRDefault="00FE3909" w:rsidP="00FE3909">
      <w:pPr>
        <w:pStyle w:val="Heading2"/>
        <w:ind w:left="-567"/>
        <w:rPr>
          <w:rFonts w:asciiTheme="minorHAnsi" w:hAnsiTheme="minorHAnsi"/>
        </w:rPr>
      </w:pPr>
      <w:bookmarkStart w:id="1" w:name="_Toc115863008"/>
      <w:r w:rsidRPr="003C6F97">
        <w:rPr>
          <w:rFonts w:asciiTheme="minorHAnsi" w:hAnsiTheme="minorHAnsi"/>
        </w:rPr>
        <w:t>Aims</w:t>
      </w:r>
      <w:bookmarkEnd w:id="1"/>
      <w:bookmarkEnd w:id="0"/>
    </w:p>
    <w:p w14:paraId="11D2240E" w14:textId="77777777" w:rsidR="00FE3909" w:rsidRPr="003C6F97" w:rsidRDefault="00FE3909" w:rsidP="00FE3909">
      <w:pPr>
        <w:pStyle w:val="1bodycopy10pt"/>
        <w:ind w:left="-567" w:right="-472"/>
        <w:rPr>
          <w:rFonts w:asciiTheme="minorHAnsi" w:hAnsiTheme="minorHAnsi" w:cstheme="minorHAnsi"/>
          <w:sz w:val="22"/>
          <w:szCs w:val="22"/>
        </w:rPr>
      </w:pPr>
      <w:r w:rsidRPr="003C6F97">
        <w:rPr>
          <w:rFonts w:asciiTheme="minorHAnsi" w:hAnsiTheme="minorHAnsi" w:cstheme="minorHAnsi"/>
          <w:sz w:val="22"/>
          <w:szCs w:val="22"/>
        </w:rPr>
        <w:t>This policy aims to:</w:t>
      </w:r>
    </w:p>
    <w:p w14:paraId="45BDE236" w14:textId="77777777" w:rsidR="00FE3909" w:rsidRPr="003C6F97" w:rsidRDefault="00FE3909" w:rsidP="00FE3909">
      <w:pPr>
        <w:pStyle w:val="4Bulletedcopyblue"/>
        <w:numPr>
          <w:ilvl w:val="0"/>
          <w:numId w:val="10"/>
        </w:numPr>
        <w:ind w:left="567" w:right="-472"/>
        <w:rPr>
          <w:rFonts w:asciiTheme="minorHAnsi" w:hAnsiTheme="minorHAnsi" w:cstheme="minorHAnsi"/>
          <w:sz w:val="22"/>
          <w:szCs w:val="22"/>
          <w:lang w:eastAsia="en-GB"/>
        </w:rPr>
      </w:pPr>
      <w:r w:rsidRPr="003C6F97">
        <w:rPr>
          <w:rFonts w:asciiTheme="minorHAnsi" w:hAnsiTheme="minorHAnsi" w:cstheme="minorHAnsi"/>
          <w:sz w:val="22"/>
          <w:szCs w:val="22"/>
          <w:lang w:eastAsia="en-GB"/>
        </w:rPr>
        <w:t xml:space="preserve">Provide a consistent approach to behaviour </w:t>
      </w:r>
      <w:proofErr w:type="gramStart"/>
      <w:r w:rsidRPr="003C6F97">
        <w:rPr>
          <w:rFonts w:asciiTheme="minorHAnsi" w:hAnsiTheme="minorHAnsi" w:cstheme="minorHAnsi"/>
          <w:sz w:val="22"/>
          <w:szCs w:val="22"/>
          <w:lang w:eastAsia="en-GB"/>
        </w:rPr>
        <w:t>management</w:t>
      </w:r>
      <w:proofErr w:type="gramEnd"/>
    </w:p>
    <w:p w14:paraId="209C0324" w14:textId="77777777" w:rsidR="00FE3909" w:rsidRPr="003C6F97" w:rsidRDefault="00FE3909" w:rsidP="00FE3909">
      <w:pPr>
        <w:pStyle w:val="4Bulletedcopyblue"/>
        <w:numPr>
          <w:ilvl w:val="0"/>
          <w:numId w:val="10"/>
        </w:numPr>
        <w:ind w:left="567" w:right="-472"/>
        <w:rPr>
          <w:rFonts w:asciiTheme="minorHAnsi" w:hAnsiTheme="minorHAnsi" w:cstheme="minorHAnsi"/>
          <w:sz w:val="22"/>
          <w:szCs w:val="22"/>
          <w:lang w:eastAsia="en-GB"/>
        </w:rPr>
      </w:pPr>
      <w:r w:rsidRPr="003C6F97">
        <w:rPr>
          <w:rFonts w:asciiTheme="minorHAnsi" w:hAnsiTheme="minorHAnsi" w:cstheme="minorHAnsi"/>
          <w:sz w:val="22"/>
          <w:szCs w:val="22"/>
          <w:lang w:eastAsia="en-GB"/>
        </w:rPr>
        <w:t>Define what we consider to be unacceptable behaviour, including bullying and discrimination</w:t>
      </w:r>
    </w:p>
    <w:p w14:paraId="1C314789" w14:textId="77777777" w:rsidR="00FE3909" w:rsidRPr="003C6F97" w:rsidRDefault="00FE3909" w:rsidP="00FE3909">
      <w:pPr>
        <w:pStyle w:val="4Bulletedcopyblue"/>
        <w:numPr>
          <w:ilvl w:val="0"/>
          <w:numId w:val="10"/>
        </w:numPr>
        <w:ind w:left="567" w:right="-472"/>
        <w:rPr>
          <w:rFonts w:asciiTheme="minorHAnsi" w:hAnsiTheme="minorHAnsi" w:cstheme="minorHAnsi"/>
          <w:sz w:val="22"/>
          <w:szCs w:val="22"/>
          <w:lang w:eastAsia="en-GB"/>
        </w:rPr>
      </w:pPr>
      <w:r w:rsidRPr="003C6F97">
        <w:rPr>
          <w:rFonts w:asciiTheme="minorHAnsi" w:hAnsiTheme="minorHAnsi" w:cstheme="minorHAnsi"/>
          <w:sz w:val="22"/>
          <w:szCs w:val="22"/>
          <w:lang w:eastAsia="en-GB"/>
        </w:rPr>
        <w:t xml:space="preserve">Outline how pupils are expected to </w:t>
      </w:r>
      <w:proofErr w:type="gramStart"/>
      <w:r w:rsidRPr="003C6F97">
        <w:rPr>
          <w:rFonts w:asciiTheme="minorHAnsi" w:hAnsiTheme="minorHAnsi" w:cstheme="minorHAnsi"/>
          <w:sz w:val="22"/>
          <w:szCs w:val="22"/>
          <w:lang w:eastAsia="en-GB"/>
        </w:rPr>
        <w:t>behave</w:t>
      </w:r>
      <w:proofErr w:type="gramEnd"/>
    </w:p>
    <w:p w14:paraId="299202E0" w14:textId="77777777" w:rsidR="00FE3909" w:rsidRPr="003C6F97" w:rsidRDefault="00FE3909" w:rsidP="00FE3909">
      <w:pPr>
        <w:pStyle w:val="4Bulletedcopyblue"/>
        <w:numPr>
          <w:ilvl w:val="0"/>
          <w:numId w:val="10"/>
        </w:numPr>
        <w:ind w:left="567" w:right="-472"/>
        <w:rPr>
          <w:rFonts w:asciiTheme="minorHAnsi" w:hAnsiTheme="minorHAnsi" w:cstheme="minorHAnsi"/>
          <w:sz w:val="22"/>
          <w:szCs w:val="22"/>
          <w:lang w:eastAsia="en-GB"/>
        </w:rPr>
      </w:pPr>
      <w:r w:rsidRPr="003C6F97">
        <w:rPr>
          <w:rFonts w:asciiTheme="minorHAnsi" w:hAnsiTheme="minorHAnsi" w:cstheme="minorHAnsi"/>
          <w:sz w:val="22"/>
          <w:szCs w:val="22"/>
          <w:lang w:eastAsia="en-GB"/>
        </w:rPr>
        <w:t>Summarise the roles and responsibilities of different people in the school community with regards to behaviour management</w:t>
      </w:r>
    </w:p>
    <w:p w14:paraId="61851660" w14:textId="77777777" w:rsidR="00FE3909" w:rsidRPr="003C6F97" w:rsidRDefault="00FE3909" w:rsidP="00FE3909">
      <w:pPr>
        <w:pStyle w:val="4Bulletedcopyblue"/>
        <w:numPr>
          <w:ilvl w:val="0"/>
          <w:numId w:val="10"/>
        </w:numPr>
        <w:ind w:left="567" w:right="-472"/>
        <w:rPr>
          <w:rFonts w:asciiTheme="minorHAnsi" w:hAnsiTheme="minorHAnsi" w:cstheme="minorHAnsi"/>
          <w:sz w:val="22"/>
          <w:szCs w:val="22"/>
          <w:lang w:eastAsia="en-GB"/>
        </w:rPr>
      </w:pPr>
      <w:r w:rsidRPr="003C6F97">
        <w:rPr>
          <w:rFonts w:asciiTheme="minorHAnsi" w:hAnsiTheme="minorHAnsi" w:cstheme="minorHAnsi"/>
          <w:sz w:val="22"/>
          <w:szCs w:val="22"/>
          <w:lang w:eastAsia="en-GB"/>
        </w:rPr>
        <w:lastRenderedPageBreak/>
        <w:t xml:space="preserve">Outline our system of rewards and </w:t>
      </w:r>
      <w:proofErr w:type="gramStart"/>
      <w:r w:rsidRPr="003C6F97">
        <w:rPr>
          <w:rFonts w:asciiTheme="minorHAnsi" w:hAnsiTheme="minorHAnsi" w:cstheme="minorHAnsi"/>
          <w:sz w:val="22"/>
          <w:szCs w:val="22"/>
          <w:lang w:eastAsia="en-GB"/>
        </w:rPr>
        <w:t>sanctions</w:t>
      </w:r>
      <w:proofErr w:type="gramEnd"/>
    </w:p>
    <w:p w14:paraId="49B85A42" w14:textId="77777777" w:rsidR="00FE3909" w:rsidRPr="003C6F97" w:rsidRDefault="00FE3909" w:rsidP="00FE3909">
      <w:pPr>
        <w:ind w:left="-567" w:right="-472"/>
        <w:rPr>
          <w:rFonts w:asciiTheme="minorHAnsi" w:hAnsiTheme="minorHAnsi" w:cstheme="minorHAnsi"/>
          <w:sz w:val="22"/>
          <w:szCs w:val="22"/>
          <w:lang w:val="en-US"/>
        </w:rPr>
      </w:pPr>
    </w:p>
    <w:p w14:paraId="406B79B5" w14:textId="77777777" w:rsidR="00FE3909" w:rsidRPr="003C6F97" w:rsidRDefault="00FE3909" w:rsidP="00FE3909">
      <w:pPr>
        <w:pStyle w:val="1bodycopy10pt"/>
        <w:ind w:left="-567" w:right="-472"/>
        <w:rPr>
          <w:rFonts w:asciiTheme="minorHAnsi" w:hAnsiTheme="minorHAnsi" w:cstheme="minorHAnsi"/>
          <w:sz w:val="22"/>
          <w:szCs w:val="22"/>
        </w:rPr>
      </w:pPr>
      <w:r w:rsidRPr="003C6F97">
        <w:rPr>
          <w:rFonts w:asciiTheme="minorHAnsi" w:hAnsiTheme="minorHAnsi" w:cstheme="minorHAnsi"/>
          <w:sz w:val="22"/>
          <w:szCs w:val="22"/>
        </w:rPr>
        <w:t>This policy is based on advice from the Department for Education (DfE) on:</w:t>
      </w:r>
    </w:p>
    <w:p w14:paraId="7628E586" w14:textId="77777777" w:rsidR="00FE3909" w:rsidRPr="003C6F97" w:rsidRDefault="00FE3909" w:rsidP="00FE3909">
      <w:pPr>
        <w:pStyle w:val="4Bulletedcopyblue"/>
        <w:numPr>
          <w:ilvl w:val="0"/>
          <w:numId w:val="11"/>
        </w:numPr>
        <w:ind w:left="567" w:right="-472"/>
        <w:rPr>
          <w:rStyle w:val="Hyperlink"/>
          <w:rFonts w:asciiTheme="minorHAnsi" w:hAnsiTheme="minorHAnsi" w:cstheme="minorHAnsi"/>
        </w:rPr>
      </w:pPr>
      <w:r w:rsidRPr="003C6F97">
        <w:rPr>
          <w:rFonts w:asciiTheme="minorHAnsi" w:hAnsiTheme="minorHAnsi" w:cstheme="minorHAnsi"/>
          <w:sz w:val="22"/>
          <w:szCs w:val="22"/>
        </w:rPr>
        <w:fldChar w:fldCharType="begin"/>
      </w:r>
      <w:r w:rsidRPr="003C6F97">
        <w:rPr>
          <w:rFonts w:asciiTheme="minorHAnsi" w:hAnsiTheme="minorHAnsi" w:cstheme="minorHAnsi"/>
          <w:sz w:val="22"/>
          <w:szCs w:val="22"/>
        </w:rPr>
        <w:instrText xml:space="preserve"> HYPERLINK "https://www.gov.uk/government/publications/behaviour-and-discipline-in-schools" </w:instrText>
      </w:r>
      <w:r w:rsidRPr="003C6F97">
        <w:rPr>
          <w:rFonts w:asciiTheme="minorHAnsi" w:hAnsiTheme="minorHAnsi" w:cstheme="minorHAnsi"/>
          <w:sz w:val="22"/>
          <w:szCs w:val="22"/>
        </w:rPr>
      </w:r>
      <w:r w:rsidRPr="003C6F97">
        <w:rPr>
          <w:rFonts w:asciiTheme="minorHAnsi" w:hAnsiTheme="minorHAnsi" w:cstheme="minorHAnsi"/>
          <w:sz w:val="22"/>
          <w:szCs w:val="22"/>
        </w:rPr>
        <w:fldChar w:fldCharType="separate"/>
      </w:r>
      <w:r w:rsidRPr="003C6F97">
        <w:rPr>
          <w:rStyle w:val="Hyperlink"/>
          <w:rFonts w:asciiTheme="minorHAnsi" w:hAnsiTheme="minorHAnsi" w:cstheme="minorHAnsi"/>
        </w:rPr>
        <w:t>Behaviour and discipline in schools</w:t>
      </w:r>
    </w:p>
    <w:p w14:paraId="19FA3E8B" w14:textId="77777777" w:rsidR="00FE3909" w:rsidRPr="003C6F97" w:rsidRDefault="00FE3909" w:rsidP="00FE3909">
      <w:pPr>
        <w:pStyle w:val="4Bulletedcopyblue"/>
        <w:numPr>
          <w:ilvl w:val="0"/>
          <w:numId w:val="11"/>
        </w:numPr>
        <w:ind w:left="567" w:right="-472"/>
        <w:rPr>
          <w:rStyle w:val="Hyperlink"/>
          <w:rFonts w:asciiTheme="minorHAnsi" w:hAnsiTheme="minorHAnsi" w:cstheme="minorHAnsi"/>
        </w:rPr>
      </w:pPr>
      <w:r w:rsidRPr="003C6F97">
        <w:rPr>
          <w:rFonts w:asciiTheme="minorHAnsi" w:hAnsiTheme="minorHAnsi" w:cstheme="minorHAnsi"/>
          <w:sz w:val="22"/>
          <w:szCs w:val="22"/>
        </w:rPr>
        <w:fldChar w:fldCharType="end"/>
      </w:r>
      <w:r w:rsidRPr="003C6F97">
        <w:rPr>
          <w:rStyle w:val="Hyperlink"/>
          <w:rFonts w:asciiTheme="minorHAnsi" w:hAnsiTheme="minorHAnsi" w:cstheme="minorHAnsi"/>
        </w:rPr>
        <w:fldChar w:fldCharType="begin"/>
      </w:r>
      <w:r w:rsidRPr="003C6F97">
        <w:rPr>
          <w:rStyle w:val="Hyperlink"/>
          <w:rFonts w:asciiTheme="minorHAnsi" w:hAnsiTheme="minorHAnsi" w:cstheme="minorHAnsi"/>
        </w:rPr>
        <w:instrText xml:space="preserve"> HYPERLINK "https://www.gov.uk/government/publications/searching-screening-and-confiscation" </w:instrText>
      </w:r>
      <w:r w:rsidRPr="003C6F97">
        <w:rPr>
          <w:rStyle w:val="Hyperlink"/>
          <w:rFonts w:asciiTheme="minorHAnsi" w:hAnsiTheme="minorHAnsi" w:cstheme="minorHAnsi"/>
        </w:rPr>
      </w:r>
      <w:r w:rsidRPr="003C6F97">
        <w:rPr>
          <w:rStyle w:val="Hyperlink"/>
          <w:rFonts w:asciiTheme="minorHAnsi" w:hAnsiTheme="minorHAnsi" w:cstheme="minorHAnsi"/>
        </w:rPr>
        <w:fldChar w:fldCharType="separate"/>
      </w:r>
      <w:r w:rsidRPr="003C6F97">
        <w:rPr>
          <w:rStyle w:val="Hyperlink"/>
          <w:rFonts w:asciiTheme="minorHAnsi" w:hAnsiTheme="minorHAnsi" w:cstheme="minorHAnsi"/>
        </w:rPr>
        <w:t>Searching, screening and confiscation at school</w:t>
      </w:r>
    </w:p>
    <w:p w14:paraId="303E0D86" w14:textId="77777777" w:rsidR="00FE3909" w:rsidRPr="003C6F97" w:rsidRDefault="00FE3909" w:rsidP="00FE3909">
      <w:pPr>
        <w:pStyle w:val="4Bulletedcopyblue"/>
        <w:numPr>
          <w:ilvl w:val="0"/>
          <w:numId w:val="11"/>
        </w:numPr>
        <w:ind w:left="567" w:right="-472"/>
        <w:rPr>
          <w:rStyle w:val="Hyperlink"/>
          <w:rFonts w:asciiTheme="minorHAnsi" w:hAnsiTheme="minorHAnsi" w:cstheme="minorHAnsi"/>
        </w:rPr>
      </w:pPr>
      <w:r w:rsidRPr="003C6F97">
        <w:rPr>
          <w:rStyle w:val="Hyperlink"/>
          <w:rFonts w:asciiTheme="minorHAnsi" w:hAnsiTheme="minorHAnsi" w:cstheme="minorHAnsi"/>
        </w:rPr>
        <w:fldChar w:fldCharType="end"/>
      </w:r>
      <w:hyperlink r:id="rId11" w:history="1">
        <w:r w:rsidRPr="003C6F97">
          <w:rPr>
            <w:rStyle w:val="Hyperlink"/>
            <w:rFonts w:asciiTheme="minorHAnsi" w:hAnsiTheme="minorHAnsi" w:cstheme="minorHAnsi"/>
          </w:rPr>
          <w:t>The Equality Act 2010</w:t>
        </w:r>
      </w:hyperlink>
    </w:p>
    <w:p w14:paraId="57999BE7" w14:textId="77777777" w:rsidR="00FE3909" w:rsidRPr="003C6F97" w:rsidRDefault="00DA78DF" w:rsidP="00FE3909">
      <w:pPr>
        <w:pStyle w:val="4Bulletedcopyblue"/>
        <w:numPr>
          <w:ilvl w:val="0"/>
          <w:numId w:val="11"/>
        </w:numPr>
        <w:ind w:left="567" w:right="-472"/>
        <w:rPr>
          <w:rStyle w:val="Hyperlink"/>
          <w:rFonts w:asciiTheme="minorHAnsi" w:hAnsiTheme="minorHAnsi" w:cstheme="minorHAnsi"/>
        </w:rPr>
      </w:pPr>
      <w:hyperlink r:id="rId12" w:history="1">
        <w:r w:rsidR="00FE3909" w:rsidRPr="003C6F97">
          <w:rPr>
            <w:rStyle w:val="Hyperlink"/>
            <w:rFonts w:asciiTheme="minorHAnsi" w:hAnsiTheme="minorHAnsi" w:cstheme="minorHAnsi"/>
          </w:rPr>
          <w:t>Keeping Children Safe in Education</w:t>
        </w:r>
      </w:hyperlink>
    </w:p>
    <w:p w14:paraId="3AFEDF09" w14:textId="77777777" w:rsidR="00FE3909" w:rsidRPr="003C6F97" w:rsidRDefault="00FE3909" w:rsidP="00FE3909">
      <w:pPr>
        <w:pStyle w:val="4Bulletedcopyblue"/>
        <w:numPr>
          <w:ilvl w:val="0"/>
          <w:numId w:val="11"/>
        </w:numPr>
        <w:ind w:left="567" w:right="-472"/>
        <w:rPr>
          <w:rStyle w:val="Hyperlink"/>
          <w:rFonts w:asciiTheme="minorHAnsi" w:hAnsiTheme="minorHAnsi" w:cstheme="minorHAnsi"/>
        </w:rPr>
      </w:pPr>
      <w:r w:rsidRPr="003C6F97">
        <w:rPr>
          <w:rFonts w:asciiTheme="minorHAnsi" w:hAnsiTheme="minorHAnsi" w:cstheme="minorHAnsi"/>
          <w:sz w:val="22"/>
          <w:szCs w:val="22"/>
        </w:rPr>
        <w:fldChar w:fldCharType="begin"/>
      </w:r>
      <w:r w:rsidRPr="003C6F97">
        <w:rPr>
          <w:rFonts w:asciiTheme="minorHAnsi" w:hAnsiTheme="minorHAnsi" w:cstheme="minorHAnsi"/>
          <w:sz w:val="22"/>
          <w:szCs w:val="22"/>
        </w:rPr>
        <w:instrText xml:space="preserve"> HYPERLINK "https://www.gov.uk/government/publications/use-of-reasonable-force-in-schools" </w:instrText>
      </w:r>
      <w:r w:rsidRPr="003C6F97">
        <w:rPr>
          <w:rFonts w:asciiTheme="minorHAnsi" w:hAnsiTheme="minorHAnsi" w:cstheme="minorHAnsi"/>
          <w:sz w:val="22"/>
          <w:szCs w:val="22"/>
        </w:rPr>
      </w:r>
      <w:r w:rsidRPr="003C6F97">
        <w:rPr>
          <w:rFonts w:asciiTheme="minorHAnsi" w:hAnsiTheme="minorHAnsi" w:cstheme="minorHAnsi"/>
          <w:sz w:val="22"/>
          <w:szCs w:val="22"/>
        </w:rPr>
        <w:fldChar w:fldCharType="separate"/>
      </w:r>
      <w:r w:rsidRPr="003C6F97">
        <w:rPr>
          <w:rStyle w:val="Hyperlink"/>
          <w:rFonts w:asciiTheme="minorHAnsi" w:hAnsiTheme="minorHAnsi" w:cstheme="minorHAnsi"/>
        </w:rPr>
        <w:t>Use of reasonable force in schools</w:t>
      </w:r>
    </w:p>
    <w:p w14:paraId="5EBF283F" w14:textId="77777777" w:rsidR="00FE3909" w:rsidRPr="003C6F97" w:rsidRDefault="00FE3909" w:rsidP="00FE3909">
      <w:pPr>
        <w:pStyle w:val="4Bulletedcopyblue"/>
        <w:numPr>
          <w:ilvl w:val="0"/>
          <w:numId w:val="11"/>
        </w:numPr>
        <w:ind w:left="567" w:right="-472"/>
        <w:rPr>
          <w:rStyle w:val="Hyperlink"/>
          <w:rFonts w:asciiTheme="minorHAnsi" w:hAnsiTheme="minorHAnsi" w:cstheme="minorHAnsi"/>
        </w:rPr>
      </w:pPr>
      <w:r w:rsidRPr="003C6F97">
        <w:rPr>
          <w:rFonts w:asciiTheme="minorHAnsi" w:hAnsiTheme="minorHAnsi" w:cstheme="minorHAnsi"/>
          <w:sz w:val="22"/>
          <w:szCs w:val="22"/>
        </w:rPr>
        <w:fldChar w:fldCharType="end"/>
      </w:r>
      <w:hyperlink r:id="rId13" w:history="1">
        <w:r w:rsidRPr="003C6F97">
          <w:rPr>
            <w:rStyle w:val="Hyperlink"/>
            <w:rFonts w:asciiTheme="minorHAnsi" w:hAnsiTheme="minorHAnsi" w:cstheme="minorHAnsi"/>
          </w:rPr>
          <w:t>Supporting pupils with medical conditions at school</w:t>
        </w:r>
      </w:hyperlink>
      <w:r w:rsidRPr="003C6F97">
        <w:rPr>
          <w:rStyle w:val="Hyperlink"/>
          <w:rFonts w:asciiTheme="minorHAnsi" w:hAnsiTheme="minorHAnsi" w:cstheme="minorHAnsi"/>
        </w:rPr>
        <w:t xml:space="preserve"> </w:t>
      </w:r>
    </w:p>
    <w:p w14:paraId="6677D9C4" w14:textId="77777777" w:rsidR="00FE3909" w:rsidRPr="003C6F97" w:rsidRDefault="00FE3909" w:rsidP="00FE3909">
      <w:pPr>
        <w:pStyle w:val="1bodycopy10pt"/>
        <w:numPr>
          <w:ilvl w:val="0"/>
          <w:numId w:val="11"/>
        </w:numPr>
        <w:ind w:left="567" w:right="-472"/>
        <w:rPr>
          <w:rFonts w:asciiTheme="minorHAnsi" w:hAnsiTheme="minorHAnsi" w:cstheme="minorHAnsi"/>
          <w:color w:val="0092CF"/>
          <w:sz w:val="22"/>
          <w:szCs w:val="22"/>
          <w:u w:val="single"/>
        </w:rPr>
      </w:pPr>
      <w:r w:rsidRPr="003C6F97">
        <w:rPr>
          <w:rFonts w:asciiTheme="minorHAnsi" w:hAnsiTheme="minorHAnsi" w:cstheme="minorHAnsi"/>
          <w:sz w:val="22"/>
          <w:szCs w:val="22"/>
        </w:rPr>
        <w:t xml:space="preserve">It is also based on the </w:t>
      </w:r>
      <w:hyperlink r:id="rId14" w:history="1">
        <w:r w:rsidRPr="003C6F97">
          <w:rPr>
            <w:rStyle w:val="Hyperlink"/>
            <w:rFonts w:asciiTheme="minorHAnsi" w:hAnsiTheme="minorHAnsi" w:cstheme="minorHAnsi"/>
          </w:rPr>
          <w:t>special educational needs and disability (SEND) code of practice</w:t>
        </w:r>
      </w:hyperlink>
      <w:r w:rsidRPr="003C6F97">
        <w:rPr>
          <w:rFonts w:asciiTheme="minorHAnsi" w:hAnsiTheme="minorHAnsi" w:cstheme="minorHAnsi"/>
          <w:sz w:val="22"/>
          <w:szCs w:val="22"/>
        </w:rPr>
        <w:t>.</w:t>
      </w:r>
    </w:p>
    <w:p w14:paraId="1EEA2F16" w14:textId="77777777" w:rsidR="00FE3909" w:rsidRPr="003C6F97" w:rsidRDefault="00FE3909" w:rsidP="00FE3909">
      <w:pPr>
        <w:pStyle w:val="1bodycopy10pt"/>
        <w:ind w:left="567" w:right="-472"/>
        <w:rPr>
          <w:rFonts w:asciiTheme="minorHAnsi" w:hAnsiTheme="minorHAnsi" w:cstheme="minorHAnsi"/>
          <w:b/>
          <w:bCs/>
          <w:sz w:val="22"/>
          <w:szCs w:val="22"/>
        </w:rPr>
      </w:pPr>
      <w:r w:rsidRPr="003C6F97">
        <w:rPr>
          <w:rFonts w:asciiTheme="minorHAnsi" w:hAnsiTheme="minorHAnsi" w:cstheme="minorHAnsi"/>
          <w:b/>
          <w:bCs/>
          <w:sz w:val="22"/>
          <w:szCs w:val="22"/>
        </w:rPr>
        <w:t>In addition, this policy is based on:</w:t>
      </w:r>
    </w:p>
    <w:p w14:paraId="191D34A3" w14:textId="77777777" w:rsidR="00FE3909" w:rsidRPr="003C6F97" w:rsidRDefault="00FE3909" w:rsidP="00FE3909">
      <w:pPr>
        <w:pStyle w:val="4Bulletedcopyblue"/>
        <w:numPr>
          <w:ilvl w:val="0"/>
          <w:numId w:val="12"/>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Section 175 of the </w:t>
      </w:r>
      <w:hyperlink r:id="rId15" w:history="1">
        <w:r w:rsidRPr="003C6F97">
          <w:rPr>
            <w:rStyle w:val="Hyperlink"/>
            <w:rFonts w:asciiTheme="minorHAnsi" w:hAnsiTheme="minorHAnsi" w:cstheme="minorHAnsi"/>
          </w:rPr>
          <w:t>Education Act 2002</w:t>
        </w:r>
      </w:hyperlink>
      <w:r w:rsidRPr="003C6F97">
        <w:rPr>
          <w:rFonts w:asciiTheme="minorHAnsi" w:hAnsiTheme="minorHAnsi" w:cstheme="minorHAnsi"/>
          <w:sz w:val="22"/>
          <w:szCs w:val="22"/>
        </w:rPr>
        <w:t xml:space="preserve">, which outlines a school’s duty to safeguard and promote the welfare of its pupils </w:t>
      </w:r>
    </w:p>
    <w:p w14:paraId="10791C4C" w14:textId="77777777" w:rsidR="00FE3909" w:rsidRPr="003C6F97" w:rsidRDefault="00FE3909" w:rsidP="00FE3909">
      <w:pPr>
        <w:pStyle w:val="4Bulletedcopyblue"/>
        <w:numPr>
          <w:ilvl w:val="0"/>
          <w:numId w:val="12"/>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Sections 88-94 of the </w:t>
      </w:r>
      <w:hyperlink r:id="rId16" w:history="1">
        <w:r w:rsidRPr="003C6F97">
          <w:rPr>
            <w:rStyle w:val="Hyperlink"/>
            <w:rFonts w:asciiTheme="minorHAnsi" w:hAnsiTheme="minorHAnsi" w:cstheme="minorHAnsi"/>
          </w:rPr>
          <w:t>Education and Inspections Act 2006</w:t>
        </w:r>
      </w:hyperlink>
      <w:r w:rsidRPr="003C6F97">
        <w:rPr>
          <w:rFonts w:asciiTheme="minorHAnsi" w:hAnsiTheme="minorHAnsi" w:cstheme="minorHAnsi"/>
          <w:sz w:val="22"/>
          <w:szCs w:val="22"/>
        </w:rPr>
        <w:t>, which require schools to regulate pupils’ behaviour and publish a behaviour policy and written statement of behaviour principles, and give schools the authority to confiscate pupils’ property</w:t>
      </w:r>
    </w:p>
    <w:p w14:paraId="113F433D" w14:textId="77777777" w:rsidR="00FE3909" w:rsidRPr="003C6F97" w:rsidRDefault="00FE3909" w:rsidP="00FE3909">
      <w:pPr>
        <w:pStyle w:val="4Bulletedcopyblue"/>
        <w:numPr>
          <w:ilvl w:val="0"/>
          <w:numId w:val="12"/>
        </w:numPr>
        <w:ind w:left="567" w:right="-472"/>
        <w:rPr>
          <w:rFonts w:asciiTheme="minorHAnsi" w:hAnsiTheme="minorHAnsi" w:cstheme="minorHAnsi"/>
          <w:sz w:val="22"/>
          <w:szCs w:val="22"/>
          <w:u w:val="single"/>
        </w:rPr>
      </w:pPr>
      <w:r w:rsidRPr="003C6F97">
        <w:rPr>
          <w:rFonts w:asciiTheme="minorHAnsi" w:hAnsiTheme="minorHAnsi" w:cstheme="minorHAnsi"/>
          <w:sz w:val="22"/>
          <w:szCs w:val="22"/>
        </w:rPr>
        <w:t xml:space="preserve">Schedule 1 of the </w:t>
      </w:r>
      <w:hyperlink r:id="rId17" w:history="1">
        <w:r w:rsidRPr="003C6F97">
          <w:rPr>
            <w:rStyle w:val="Hyperlink"/>
            <w:rFonts w:asciiTheme="minorHAnsi" w:hAnsiTheme="minorHAnsi" w:cstheme="minorHAnsi"/>
          </w:rPr>
          <w:t>Education (Independent School Standards) Regulations 2014</w:t>
        </w:r>
      </w:hyperlink>
      <w:r w:rsidRPr="003C6F97">
        <w:rPr>
          <w:rFonts w:asciiTheme="minorHAnsi" w:hAnsiTheme="minorHAnsi" w:cstheme="minorHAnsi"/>
          <w:sz w:val="22"/>
          <w:szCs w:val="22"/>
        </w:rPr>
        <w:t>; paragraph 7 outlines a school’s duty to safeguard and promote the welfare of children, paragraph 9 requires the school to have a written behaviour policy and paragraph 10 requires the school to have an anti-bullying strategy</w:t>
      </w:r>
    </w:p>
    <w:p w14:paraId="43033468" w14:textId="77777777" w:rsidR="00FE3909" w:rsidRPr="003C6F97" w:rsidRDefault="00FE3909" w:rsidP="00FE3909">
      <w:pPr>
        <w:pStyle w:val="Heading1"/>
        <w:ind w:left="-567" w:right="-472"/>
        <w:rPr>
          <w:rFonts w:asciiTheme="minorHAnsi" w:hAnsiTheme="minorHAnsi"/>
          <w:b/>
          <w:bCs/>
          <w:sz w:val="22"/>
          <w:szCs w:val="22"/>
        </w:rPr>
      </w:pPr>
    </w:p>
    <w:p w14:paraId="6CFE4AED" w14:textId="59B0DA9C" w:rsidR="00FE3909" w:rsidRPr="003C6F97" w:rsidRDefault="00FE3909" w:rsidP="00FE3909">
      <w:pPr>
        <w:pStyle w:val="Heading2"/>
        <w:ind w:left="-567"/>
        <w:rPr>
          <w:rFonts w:asciiTheme="minorHAnsi" w:hAnsiTheme="minorHAnsi"/>
        </w:rPr>
      </w:pPr>
      <w:bookmarkStart w:id="2" w:name="_Toc83139578"/>
      <w:bookmarkStart w:id="3" w:name="_Toc115863009"/>
      <w:r w:rsidRPr="003C6F97">
        <w:rPr>
          <w:rFonts w:asciiTheme="minorHAnsi" w:hAnsiTheme="minorHAnsi"/>
        </w:rPr>
        <w:t>Context</w:t>
      </w:r>
      <w:bookmarkEnd w:id="2"/>
      <w:bookmarkEnd w:id="3"/>
    </w:p>
    <w:p w14:paraId="728D5B6F" w14:textId="77777777" w:rsidR="00FE3909" w:rsidRPr="003C6F97" w:rsidRDefault="00FE3909" w:rsidP="00FE3909">
      <w:pPr>
        <w:ind w:left="-567" w:right="-472"/>
        <w:rPr>
          <w:rFonts w:asciiTheme="minorHAnsi" w:hAnsiTheme="minorHAnsi" w:cstheme="minorHAnsi"/>
          <w:sz w:val="22"/>
          <w:szCs w:val="22"/>
        </w:rPr>
      </w:pPr>
    </w:p>
    <w:p w14:paraId="33F99C8C" w14:textId="77777777" w:rsidR="00FE3909" w:rsidRPr="003C6F97" w:rsidRDefault="00FE3909" w:rsidP="00FE3909">
      <w:pPr>
        <w:ind w:left="-567" w:right="-472"/>
        <w:jc w:val="both"/>
        <w:rPr>
          <w:rFonts w:asciiTheme="minorHAnsi" w:hAnsiTheme="minorHAnsi" w:cstheme="minorHAnsi"/>
          <w:sz w:val="22"/>
          <w:szCs w:val="22"/>
        </w:rPr>
      </w:pPr>
      <w:r w:rsidRPr="003C6F97">
        <w:rPr>
          <w:rFonts w:asciiTheme="minorHAnsi" w:hAnsiTheme="minorHAnsi" w:cstheme="minorHAnsi"/>
          <w:sz w:val="22"/>
          <w:szCs w:val="22"/>
        </w:rPr>
        <w:t xml:space="preserve">Challenging and unacceptable behaviour is not a regular occurrence amongst Pace students, but when it does occur, our response and processes are reflective of Pace values and habits, and in particular our specialist knowledge in field of neurodisability. </w:t>
      </w:r>
    </w:p>
    <w:p w14:paraId="09F77E01" w14:textId="77777777" w:rsidR="00FE3909" w:rsidRPr="003C6F97" w:rsidRDefault="00FE3909" w:rsidP="00FE3909">
      <w:pPr>
        <w:ind w:left="-567" w:right="-472"/>
        <w:jc w:val="both"/>
        <w:rPr>
          <w:rFonts w:asciiTheme="minorHAnsi" w:hAnsiTheme="minorHAnsi" w:cstheme="minorHAnsi"/>
          <w:sz w:val="22"/>
          <w:szCs w:val="22"/>
        </w:rPr>
      </w:pPr>
    </w:p>
    <w:p w14:paraId="76A9A95A" w14:textId="77777777" w:rsidR="00FE3909" w:rsidRPr="003C6F97" w:rsidRDefault="00FE3909" w:rsidP="00FE3909">
      <w:pPr>
        <w:ind w:left="-567" w:right="-472"/>
        <w:jc w:val="both"/>
        <w:rPr>
          <w:rFonts w:asciiTheme="minorHAnsi" w:hAnsiTheme="minorHAnsi" w:cstheme="minorHAnsi"/>
          <w:sz w:val="22"/>
          <w:szCs w:val="22"/>
        </w:rPr>
      </w:pPr>
      <w:r w:rsidRPr="003C6F97">
        <w:rPr>
          <w:rFonts w:asciiTheme="minorHAnsi" w:hAnsiTheme="minorHAnsi" w:cstheme="minorHAnsi"/>
          <w:sz w:val="22"/>
          <w:szCs w:val="22"/>
        </w:rPr>
        <w:t xml:space="preserve">At Pace School we want our Positive Behaviour Policy to reflect our insight and understanding of the complex needs of our pupils and how this contributes to their ability to self-regulate and manage their behaviour in a positive manner so they can be ready to learn. We apply an integrated, transdisciplinary whole-person approach which aligns with our values and methodology.  </w:t>
      </w:r>
    </w:p>
    <w:p w14:paraId="65D2DC5A" w14:textId="77777777" w:rsidR="00FE3909" w:rsidRPr="003C6F97" w:rsidRDefault="00FE3909" w:rsidP="00FE3909">
      <w:pPr>
        <w:ind w:left="-567" w:right="-472"/>
        <w:rPr>
          <w:rFonts w:asciiTheme="minorHAnsi" w:hAnsiTheme="minorHAnsi"/>
          <w:sz w:val="22"/>
          <w:szCs w:val="22"/>
        </w:rPr>
      </w:pPr>
    </w:p>
    <w:p w14:paraId="655C4FDF" w14:textId="4B4E62EF" w:rsidR="00FE3909" w:rsidRPr="003C6F97" w:rsidRDefault="00FE3909" w:rsidP="00FE3909">
      <w:pPr>
        <w:pStyle w:val="Heading2"/>
        <w:ind w:left="-567"/>
        <w:rPr>
          <w:rFonts w:asciiTheme="minorHAnsi" w:hAnsiTheme="minorHAnsi"/>
        </w:rPr>
      </w:pPr>
      <w:bookmarkStart w:id="4" w:name="_Toc83139579"/>
      <w:bookmarkStart w:id="5" w:name="_Toc115863010"/>
      <w:r w:rsidRPr="003C6F97">
        <w:rPr>
          <w:rFonts w:asciiTheme="minorHAnsi" w:hAnsiTheme="minorHAnsi"/>
        </w:rPr>
        <w:t>Roles and responsibilities</w:t>
      </w:r>
      <w:bookmarkEnd w:id="4"/>
      <w:bookmarkEnd w:id="5"/>
    </w:p>
    <w:p w14:paraId="2170FC6C" w14:textId="77777777" w:rsidR="00FE3909" w:rsidRPr="003C6F97" w:rsidRDefault="00FE3909" w:rsidP="00FE3909">
      <w:pPr>
        <w:pStyle w:val="Subhead2"/>
        <w:ind w:left="-567" w:right="-472"/>
        <w:rPr>
          <w:rFonts w:asciiTheme="minorHAnsi" w:hAnsiTheme="minorHAnsi" w:cstheme="minorHAnsi"/>
          <w:sz w:val="22"/>
          <w:szCs w:val="22"/>
        </w:rPr>
      </w:pPr>
      <w:r w:rsidRPr="003C6F97">
        <w:rPr>
          <w:rFonts w:asciiTheme="minorHAnsi" w:hAnsiTheme="minorHAnsi" w:cstheme="minorHAnsi"/>
          <w:sz w:val="22"/>
          <w:szCs w:val="22"/>
        </w:rPr>
        <w:t xml:space="preserve">The Board of Trustees </w:t>
      </w:r>
    </w:p>
    <w:p w14:paraId="06908FFB" w14:textId="77777777" w:rsidR="00FE3909" w:rsidRPr="003C6F97" w:rsidRDefault="00FE3909" w:rsidP="00FE3909">
      <w:pPr>
        <w:pStyle w:val="1bodycopy10pt"/>
        <w:ind w:left="-567" w:right="-472"/>
        <w:rPr>
          <w:rFonts w:asciiTheme="minorHAnsi" w:hAnsiTheme="minorHAnsi" w:cstheme="minorHAnsi"/>
          <w:sz w:val="22"/>
          <w:szCs w:val="22"/>
        </w:rPr>
      </w:pPr>
      <w:r w:rsidRPr="003C6F97">
        <w:rPr>
          <w:rFonts w:asciiTheme="minorHAnsi" w:hAnsiTheme="minorHAnsi" w:cstheme="minorHAnsi"/>
          <w:sz w:val="22"/>
          <w:szCs w:val="22"/>
        </w:rPr>
        <w:t>The board of trustees is responsible for monitoring this behaviour policy’s effectiveness and holding the</w:t>
      </w:r>
      <w:r>
        <w:rPr>
          <w:rFonts w:asciiTheme="minorHAnsi" w:hAnsiTheme="minorHAnsi" w:cstheme="minorHAnsi"/>
          <w:sz w:val="22"/>
          <w:szCs w:val="22"/>
        </w:rPr>
        <w:t xml:space="preserve"> </w:t>
      </w:r>
      <w:r w:rsidRPr="003C6F97">
        <w:rPr>
          <w:rFonts w:asciiTheme="minorHAnsi" w:hAnsiTheme="minorHAnsi" w:cstheme="minorHAnsi"/>
          <w:sz w:val="22"/>
          <w:szCs w:val="22"/>
        </w:rPr>
        <w:t>Headteacher to account for its implementation.</w:t>
      </w:r>
    </w:p>
    <w:p w14:paraId="72F0545E" w14:textId="77777777" w:rsidR="00FE3909" w:rsidRPr="003C6F97" w:rsidRDefault="00FE3909" w:rsidP="00FE3909">
      <w:pPr>
        <w:pStyle w:val="Subhead2"/>
        <w:ind w:left="-567" w:right="-472"/>
        <w:rPr>
          <w:rFonts w:asciiTheme="minorHAnsi" w:hAnsiTheme="minorHAnsi" w:cstheme="minorHAnsi"/>
          <w:sz w:val="22"/>
          <w:szCs w:val="22"/>
        </w:rPr>
      </w:pPr>
      <w:r w:rsidRPr="003C6F97">
        <w:rPr>
          <w:rFonts w:asciiTheme="minorHAnsi" w:hAnsiTheme="minorHAnsi" w:cstheme="minorHAnsi"/>
          <w:sz w:val="22"/>
          <w:szCs w:val="22"/>
        </w:rPr>
        <w:t>The Headteacher</w:t>
      </w:r>
    </w:p>
    <w:p w14:paraId="08E17F3B" w14:textId="77777777" w:rsidR="00FE3909" w:rsidRPr="003C6F97" w:rsidRDefault="00FE3909" w:rsidP="00FE3909">
      <w:pPr>
        <w:pStyle w:val="1bodycopy10pt"/>
        <w:ind w:left="-567" w:right="-472"/>
        <w:rPr>
          <w:rFonts w:asciiTheme="minorHAnsi" w:hAnsiTheme="minorHAnsi" w:cstheme="minorBidi"/>
          <w:sz w:val="22"/>
          <w:szCs w:val="22"/>
        </w:rPr>
      </w:pPr>
      <w:r w:rsidRPr="639DEFEC">
        <w:rPr>
          <w:rFonts w:asciiTheme="minorHAnsi" w:hAnsiTheme="minorHAnsi" w:cstheme="minorBidi"/>
          <w:sz w:val="22"/>
          <w:szCs w:val="22"/>
        </w:rPr>
        <w:t>The Headteacher is responsible for reviewing and approving this behaviour policy.</w:t>
      </w:r>
    </w:p>
    <w:p w14:paraId="4DDAAF42" w14:textId="77777777" w:rsidR="00FE3909" w:rsidRPr="003C6F97" w:rsidRDefault="00FE3909" w:rsidP="00FE3909">
      <w:pPr>
        <w:pStyle w:val="1bodycopy10pt"/>
        <w:ind w:left="-567" w:right="-472"/>
        <w:rPr>
          <w:rFonts w:asciiTheme="minorHAnsi" w:hAnsiTheme="minorHAnsi" w:cstheme="minorBidi"/>
          <w:sz w:val="22"/>
          <w:szCs w:val="22"/>
        </w:rPr>
      </w:pPr>
      <w:r w:rsidRPr="639DEFEC">
        <w:rPr>
          <w:rFonts w:asciiTheme="minorHAnsi" w:hAnsiTheme="minorHAnsi" w:cstheme="minorBidi"/>
          <w:sz w:val="22"/>
          <w:szCs w:val="22"/>
        </w:rPr>
        <w:lastRenderedPageBreak/>
        <w:t>The Headteacher will ensure that the school environment encourages positive behaviour and that staff deal effectively with poor behaviour and will monitor how staff implement this policy to ensure rewards and sanctions are applied consistently.</w:t>
      </w:r>
    </w:p>
    <w:p w14:paraId="598252FD" w14:textId="77777777" w:rsidR="00FE3909" w:rsidRPr="003C6F97" w:rsidRDefault="00FE3909" w:rsidP="00FE3909">
      <w:pPr>
        <w:pStyle w:val="Subhead2"/>
        <w:ind w:left="-567" w:right="-472"/>
        <w:rPr>
          <w:rFonts w:asciiTheme="minorHAnsi" w:hAnsiTheme="minorHAnsi" w:cstheme="minorHAnsi"/>
          <w:sz w:val="22"/>
          <w:szCs w:val="22"/>
        </w:rPr>
      </w:pPr>
      <w:r w:rsidRPr="003C6F97">
        <w:rPr>
          <w:rFonts w:asciiTheme="minorHAnsi" w:hAnsiTheme="minorHAnsi" w:cstheme="minorHAnsi"/>
          <w:sz w:val="22"/>
          <w:szCs w:val="22"/>
        </w:rPr>
        <w:t>Staff</w:t>
      </w:r>
    </w:p>
    <w:p w14:paraId="77B68FD8" w14:textId="77777777" w:rsidR="00FE3909" w:rsidRPr="003C6F97" w:rsidRDefault="00FE3909" w:rsidP="00FE3909">
      <w:pPr>
        <w:pStyle w:val="1bodycopy10pt"/>
        <w:ind w:left="-567" w:right="-472"/>
        <w:rPr>
          <w:rFonts w:asciiTheme="minorHAnsi" w:hAnsiTheme="minorHAnsi" w:cstheme="minorHAnsi"/>
          <w:sz w:val="22"/>
          <w:szCs w:val="22"/>
        </w:rPr>
      </w:pPr>
      <w:r w:rsidRPr="003C6F97">
        <w:rPr>
          <w:rFonts w:asciiTheme="minorHAnsi" w:hAnsiTheme="minorHAnsi" w:cstheme="minorHAnsi"/>
          <w:sz w:val="22"/>
          <w:szCs w:val="22"/>
        </w:rPr>
        <w:t>Staff are responsible for:</w:t>
      </w:r>
    </w:p>
    <w:p w14:paraId="31B94CCD" w14:textId="77777777" w:rsidR="00FE3909" w:rsidRPr="003C6F97" w:rsidRDefault="00FE3909" w:rsidP="00FE3909">
      <w:pPr>
        <w:pStyle w:val="4Bulletedcopyblue"/>
        <w:numPr>
          <w:ilvl w:val="0"/>
          <w:numId w:val="16"/>
        </w:numPr>
        <w:ind w:left="567" w:right="-472"/>
        <w:rPr>
          <w:rFonts w:asciiTheme="minorHAnsi" w:hAnsiTheme="minorHAnsi" w:cstheme="minorHAnsi"/>
          <w:sz w:val="22"/>
          <w:szCs w:val="22"/>
        </w:rPr>
      </w:pPr>
      <w:r w:rsidRPr="003C6F97">
        <w:rPr>
          <w:rFonts w:asciiTheme="minorHAnsi" w:hAnsiTheme="minorHAnsi" w:cstheme="minorHAnsi"/>
          <w:sz w:val="22"/>
          <w:szCs w:val="22"/>
        </w:rPr>
        <w:t>Implementing the behaviour policy consistently</w:t>
      </w:r>
    </w:p>
    <w:p w14:paraId="2CC42DB7" w14:textId="77777777" w:rsidR="00FE3909" w:rsidRPr="003C6F97" w:rsidRDefault="00FE3909" w:rsidP="00FE3909">
      <w:pPr>
        <w:pStyle w:val="4Bulletedcopyblue"/>
        <w:numPr>
          <w:ilvl w:val="0"/>
          <w:numId w:val="16"/>
        </w:numPr>
        <w:ind w:left="567" w:right="-472"/>
        <w:rPr>
          <w:rFonts w:asciiTheme="minorHAnsi" w:hAnsiTheme="minorHAnsi" w:cstheme="minorHAnsi"/>
          <w:sz w:val="22"/>
          <w:szCs w:val="22"/>
        </w:rPr>
      </w:pPr>
      <w:r w:rsidRPr="003C6F97">
        <w:rPr>
          <w:rFonts w:asciiTheme="minorHAnsi" w:hAnsiTheme="minorHAnsi" w:cstheme="minorHAnsi"/>
          <w:sz w:val="22"/>
          <w:szCs w:val="22"/>
        </w:rPr>
        <w:t>Modelling positive behaviour</w:t>
      </w:r>
    </w:p>
    <w:p w14:paraId="7D1A85C4" w14:textId="77777777" w:rsidR="00FE3909" w:rsidRPr="003C6F97" w:rsidRDefault="00FE3909" w:rsidP="00FE3909">
      <w:pPr>
        <w:pStyle w:val="4Bulletedcopyblue"/>
        <w:numPr>
          <w:ilvl w:val="0"/>
          <w:numId w:val="16"/>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Providing a personalised approach to the specific behavioural needs of </w:t>
      </w:r>
      <w:proofErr w:type="gramStart"/>
      <w:r w:rsidRPr="003C6F97">
        <w:rPr>
          <w:rFonts w:asciiTheme="minorHAnsi" w:hAnsiTheme="minorHAnsi" w:cstheme="minorHAnsi"/>
          <w:sz w:val="22"/>
          <w:szCs w:val="22"/>
        </w:rPr>
        <w:t>particular pupils</w:t>
      </w:r>
      <w:proofErr w:type="gramEnd"/>
    </w:p>
    <w:p w14:paraId="7D8AAA8F" w14:textId="77777777" w:rsidR="00FE3909" w:rsidRPr="003C6F97" w:rsidRDefault="00FE3909" w:rsidP="00FE3909">
      <w:pPr>
        <w:pStyle w:val="4Bulletedcopyblue"/>
        <w:numPr>
          <w:ilvl w:val="0"/>
          <w:numId w:val="16"/>
        </w:numPr>
        <w:ind w:left="567" w:right="-472"/>
        <w:rPr>
          <w:rFonts w:asciiTheme="minorHAnsi" w:hAnsiTheme="minorHAnsi" w:cstheme="minorHAnsi"/>
          <w:sz w:val="22"/>
          <w:szCs w:val="22"/>
        </w:rPr>
      </w:pPr>
      <w:r w:rsidRPr="003C6F97">
        <w:rPr>
          <w:rFonts w:asciiTheme="minorHAnsi" w:hAnsiTheme="minorHAnsi" w:cstheme="minorHAnsi"/>
          <w:sz w:val="22"/>
          <w:szCs w:val="22"/>
        </w:rPr>
        <w:t>Recording behaviour incidents (see appendix 3 for a behaviour log)</w:t>
      </w:r>
    </w:p>
    <w:p w14:paraId="4BBE219D" w14:textId="77777777" w:rsidR="00FE3909" w:rsidRPr="003C6F97" w:rsidRDefault="00FE3909" w:rsidP="00FE3909">
      <w:pPr>
        <w:pStyle w:val="1bodycopy10pt"/>
        <w:ind w:left="-567" w:right="-472"/>
        <w:rPr>
          <w:rFonts w:asciiTheme="minorHAnsi" w:hAnsiTheme="minorHAnsi" w:cstheme="minorBidi"/>
          <w:sz w:val="22"/>
          <w:szCs w:val="22"/>
        </w:rPr>
      </w:pPr>
      <w:r w:rsidRPr="639DEFEC">
        <w:rPr>
          <w:rFonts w:asciiTheme="minorHAnsi" w:hAnsiTheme="minorHAnsi" w:cstheme="minorBidi"/>
          <w:sz w:val="22"/>
          <w:szCs w:val="22"/>
        </w:rPr>
        <w:t xml:space="preserve">The school senior management team will support staff in responding to behaviour incidents. </w:t>
      </w:r>
    </w:p>
    <w:p w14:paraId="581C7301" w14:textId="77777777" w:rsidR="00FE3909" w:rsidRPr="003C6F97" w:rsidRDefault="00FE3909" w:rsidP="00FE3909">
      <w:pPr>
        <w:pStyle w:val="Subhead2"/>
        <w:ind w:left="-567" w:right="-472"/>
        <w:rPr>
          <w:rFonts w:asciiTheme="minorHAnsi" w:hAnsiTheme="minorHAnsi" w:cstheme="minorHAnsi"/>
          <w:sz w:val="22"/>
          <w:szCs w:val="22"/>
        </w:rPr>
      </w:pPr>
      <w:r w:rsidRPr="003C6F97">
        <w:rPr>
          <w:rFonts w:asciiTheme="minorHAnsi" w:hAnsiTheme="minorHAnsi" w:cstheme="minorHAnsi"/>
          <w:sz w:val="22"/>
          <w:szCs w:val="22"/>
        </w:rPr>
        <w:t>Parents</w:t>
      </w:r>
    </w:p>
    <w:p w14:paraId="5674C793" w14:textId="77777777" w:rsidR="00FE3909" w:rsidRPr="003C6F97" w:rsidRDefault="00FE3909" w:rsidP="00FE3909">
      <w:pPr>
        <w:pStyle w:val="1bodycopy10pt"/>
        <w:ind w:left="-567" w:right="-472"/>
        <w:rPr>
          <w:rFonts w:asciiTheme="minorHAnsi" w:hAnsiTheme="minorHAnsi" w:cstheme="minorHAnsi"/>
          <w:sz w:val="22"/>
          <w:szCs w:val="22"/>
        </w:rPr>
      </w:pPr>
      <w:r w:rsidRPr="003C6F97">
        <w:rPr>
          <w:rFonts w:asciiTheme="minorHAnsi" w:hAnsiTheme="minorHAnsi" w:cstheme="minorHAnsi"/>
          <w:sz w:val="22"/>
          <w:szCs w:val="22"/>
        </w:rPr>
        <w:t>Parents are expected to:</w:t>
      </w:r>
    </w:p>
    <w:p w14:paraId="591946EA" w14:textId="77777777" w:rsidR="00FE3909" w:rsidRPr="003C6F97" w:rsidRDefault="00FE3909" w:rsidP="00FE3909">
      <w:pPr>
        <w:pStyle w:val="4Bulletedcopyblue"/>
        <w:numPr>
          <w:ilvl w:val="0"/>
          <w:numId w:val="15"/>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Support their child in adhering to Pace’s behaviour </w:t>
      </w:r>
      <w:proofErr w:type="gramStart"/>
      <w:r w:rsidRPr="003C6F97">
        <w:rPr>
          <w:rFonts w:asciiTheme="minorHAnsi" w:hAnsiTheme="minorHAnsi" w:cstheme="minorHAnsi"/>
          <w:sz w:val="22"/>
          <w:szCs w:val="22"/>
        </w:rPr>
        <w:t>expectations</w:t>
      </w:r>
      <w:proofErr w:type="gramEnd"/>
      <w:r w:rsidRPr="003C6F97">
        <w:rPr>
          <w:rFonts w:asciiTheme="minorHAnsi" w:hAnsiTheme="minorHAnsi" w:cstheme="minorHAnsi"/>
          <w:sz w:val="22"/>
          <w:szCs w:val="22"/>
        </w:rPr>
        <w:t xml:space="preserve"> </w:t>
      </w:r>
    </w:p>
    <w:p w14:paraId="39C26A28" w14:textId="77777777" w:rsidR="00FE3909" w:rsidRPr="003C6F97" w:rsidRDefault="00FE3909" w:rsidP="00FE3909">
      <w:pPr>
        <w:pStyle w:val="4Bulletedcopyblue"/>
        <w:numPr>
          <w:ilvl w:val="0"/>
          <w:numId w:val="15"/>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Inform the school of any changes in circumstances that may affect their child’s </w:t>
      </w:r>
      <w:proofErr w:type="gramStart"/>
      <w:r w:rsidRPr="003C6F97">
        <w:rPr>
          <w:rFonts w:asciiTheme="minorHAnsi" w:hAnsiTheme="minorHAnsi" w:cstheme="minorHAnsi"/>
          <w:sz w:val="22"/>
          <w:szCs w:val="22"/>
        </w:rPr>
        <w:t>behaviour</w:t>
      </w:r>
      <w:proofErr w:type="gramEnd"/>
    </w:p>
    <w:p w14:paraId="726F50A0" w14:textId="77777777" w:rsidR="00FE3909" w:rsidRPr="003C6F97" w:rsidRDefault="00FE3909" w:rsidP="00FE3909">
      <w:pPr>
        <w:pStyle w:val="4Bulletedcopyblue"/>
        <w:numPr>
          <w:ilvl w:val="0"/>
          <w:numId w:val="15"/>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Discuss any behavioural concerns with the class teacher </w:t>
      </w:r>
      <w:proofErr w:type="gramStart"/>
      <w:r w:rsidRPr="003C6F97">
        <w:rPr>
          <w:rFonts w:asciiTheme="minorHAnsi" w:hAnsiTheme="minorHAnsi" w:cstheme="minorHAnsi"/>
          <w:sz w:val="22"/>
          <w:szCs w:val="22"/>
        </w:rPr>
        <w:t>promptly</w:t>
      </w:r>
      <w:proofErr w:type="gramEnd"/>
    </w:p>
    <w:p w14:paraId="337510FF" w14:textId="77777777" w:rsidR="00FE3909" w:rsidRPr="003C6F97" w:rsidRDefault="00FE3909" w:rsidP="00FE3909">
      <w:pPr>
        <w:ind w:left="-567" w:right="-472"/>
        <w:rPr>
          <w:rFonts w:asciiTheme="minorHAnsi" w:hAnsiTheme="minorHAnsi" w:cstheme="minorHAnsi"/>
          <w:b/>
          <w:bCs/>
          <w:sz w:val="22"/>
          <w:szCs w:val="22"/>
        </w:rPr>
      </w:pPr>
    </w:p>
    <w:p w14:paraId="2D19DEAE" w14:textId="21A02FEB" w:rsidR="00FE3909" w:rsidRPr="003C6F97" w:rsidRDefault="00FE3909" w:rsidP="00FE3909">
      <w:pPr>
        <w:pStyle w:val="Heading2"/>
        <w:ind w:left="-567"/>
        <w:rPr>
          <w:rFonts w:asciiTheme="minorHAnsi" w:hAnsiTheme="minorHAnsi"/>
        </w:rPr>
      </w:pPr>
      <w:bookmarkStart w:id="6" w:name="_Toc83139580"/>
      <w:bookmarkStart w:id="7" w:name="_Toc115863011"/>
      <w:r w:rsidRPr="003C6F97">
        <w:rPr>
          <w:rFonts w:asciiTheme="minorHAnsi" w:hAnsiTheme="minorHAnsi"/>
        </w:rPr>
        <w:t>At Pace we believe that:</w:t>
      </w:r>
      <w:bookmarkEnd w:id="6"/>
      <w:bookmarkEnd w:id="7"/>
    </w:p>
    <w:p w14:paraId="54807D18" w14:textId="77777777" w:rsidR="00FE3909" w:rsidRPr="003C6F97" w:rsidRDefault="00FE3909" w:rsidP="00FE3909">
      <w:pPr>
        <w:ind w:left="-567" w:right="-472"/>
        <w:rPr>
          <w:rFonts w:asciiTheme="minorHAnsi" w:hAnsiTheme="minorHAnsi" w:cstheme="minorHAnsi"/>
          <w:sz w:val="22"/>
          <w:szCs w:val="22"/>
        </w:rPr>
      </w:pPr>
    </w:p>
    <w:p w14:paraId="604BF149" w14:textId="77777777" w:rsidR="00FE3909" w:rsidRPr="003C6F97" w:rsidRDefault="00FE3909" w:rsidP="00FE3909">
      <w:pPr>
        <w:pStyle w:val="ListParagraph"/>
        <w:numPr>
          <w:ilvl w:val="0"/>
          <w:numId w:val="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Our children and young people want to behave </w:t>
      </w:r>
      <w:proofErr w:type="gramStart"/>
      <w:r w:rsidRPr="003C6F97">
        <w:rPr>
          <w:rFonts w:asciiTheme="minorHAnsi" w:hAnsiTheme="minorHAnsi" w:cstheme="minorHAnsi"/>
          <w:sz w:val="22"/>
          <w:szCs w:val="22"/>
        </w:rPr>
        <w:t>well</w:t>
      </w:r>
      <w:proofErr w:type="gramEnd"/>
    </w:p>
    <w:p w14:paraId="5C74691D" w14:textId="77777777" w:rsidR="00FE3909" w:rsidRPr="003C6F97" w:rsidRDefault="00FE3909" w:rsidP="00FE3909">
      <w:pPr>
        <w:ind w:left="567" w:right="-472"/>
        <w:rPr>
          <w:rFonts w:asciiTheme="minorHAnsi" w:hAnsiTheme="minorHAnsi" w:cstheme="minorHAnsi"/>
          <w:sz w:val="22"/>
          <w:szCs w:val="22"/>
        </w:rPr>
      </w:pPr>
    </w:p>
    <w:p w14:paraId="78F17771" w14:textId="77777777" w:rsidR="00FE3909" w:rsidRPr="003C6F97" w:rsidRDefault="00FE3909" w:rsidP="00FE3909">
      <w:pPr>
        <w:pStyle w:val="ListParagraph"/>
        <w:numPr>
          <w:ilvl w:val="0"/>
          <w:numId w:val="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Behaviour is a means of communication – we must ensure that all learners are supported to communicate their needs safely and appropriately using their preferred communication systems.</w:t>
      </w:r>
    </w:p>
    <w:p w14:paraId="62801832" w14:textId="77777777" w:rsidR="00FE3909" w:rsidRPr="003C6F97" w:rsidRDefault="00FE3909" w:rsidP="00FE3909">
      <w:pPr>
        <w:ind w:left="567" w:right="-472"/>
        <w:rPr>
          <w:rFonts w:asciiTheme="minorHAnsi" w:hAnsiTheme="minorHAnsi" w:cstheme="minorHAnsi"/>
          <w:sz w:val="22"/>
          <w:szCs w:val="22"/>
        </w:rPr>
      </w:pPr>
    </w:p>
    <w:p w14:paraId="672D109A" w14:textId="77777777" w:rsidR="00FE3909" w:rsidRPr="003C6F97" w:rsidRDefault="00FE3909" w:rsidP="00FE3909">
      <w:pPr>
        <w:pStyle w:val="ListParagraph"/>
        <w:numPr>
          <w:ilvl w:val="0"/>
          <w:numId w:val="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With the right support, facilitation and intervention, learners can learn to self-regulate and manage their own behaviour. </w:t>
      </w:r>
    </w:p>
    <w:p w14:paraId="46E2C700" w14:textId="77777777" w:rsidR="00FE3909" w:rsidRPr="003C6F97" w:rsidRDefault="00FE3909" w:rsidP="00FE3909">
      <w:pPr>
        <w:ind w:right="-472"/>
        <w:rPr>
          <w:rFonts w:asciiTheme="minorHAnsi" w:hAnsiTheme="minorHAnsi"/>
          <w:sz w:val="22"/>
          <w:szCs w:val="22"/>
        </w:rPr>
      </w:pPr>
    </w:p>
    <w:p w14:paraId="04F929CA"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r w:rsidRPr="003C6F97">
        <w:rPr>
          <w:rFonts w:asciiTheme="minorHAnsi" w:hAnsiTheme="minorHAnsi"/>
          <w:sz w:val="22"/>
          <w:szCs w:val="22"/>
          <w:lang w:val="en-US"/>
        </w:rPr>
        <w:t>It is fundamental for the effective development of children’s personal, social and emotional development to set clear and developmentally appropriate expectations for behaviour within a safe and secure environment.</w:t>
      </w:r>
    </w:p>
    <w:p w14:paraId="65C4D53D"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4B358177"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r w:rsidRPr="003C6F97">
        <w:rPr>
          <w:rFonts w:asciiTheme="minorHAnsi" w:hAnsiTheme="minorHAnsi"/>
          <w:sz w:val="22"/>
          <w:szCs w:val="22"/>
          <w:lang w:val="en-US"/>
        </w:rPr>
        <w:t>We actively encourage children to consider the views and feelings, needs and rights of others and the impact that their behaviour has on people, belongings, resources and living things through modelling positive language and behaviour at all times.</w:t>
      </w:r>
    </w:p>
    <w:p w14:paraId="5EB4992E"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51656994" w14:textId="77777777" w:rsidR="00FE3909" w:rsidRPr="003C6F97" w:rsidRDefault="00FE3909" w:rsidP="00FE3909">
      <w:pPr>
        <w:ind w:left="-567" w:right="-472"/>
        <w:rPr>
          <w:rFonts w:asciiTheme="minorHAnsi" w:hAnsiTheme="minorHAnsi"/>
          <w:sz w:val="22"/>
          <w:szCs w:val="22"/>
        </w:rPr>
      </w:pPr>
      <w:r w:rsidRPr="003C6F97">
        <w:rPr>
          <w:rFonts w:asciiTheme="minorHAnsi" w:hAnsiTheme="minorHAnsi"/>
          <w:sz w:val="22"/>
          <w:szCs w:val="22"/>
        </w:rPr>
        <w:t>We believe that children flourish best in an ordered environment in which everyone knows what is expected of them and children are free to develop and plan their learning without fear of being hurt or hindered by anyone else.  We aim to work towards a situation in which children can develop self-confidence and self-esteem in an atmosphere of mutual respect and encouragement.</w:t>
      </w:r>
    </w:p>
    <w:p w14:paraId="3A9033E0" w14:textId="77777777" w:rsidR="00FE3909" w:rsidRPr="003C6F97" w:rsidRDefault="00FE3909" w:rsidP="00FE3909">
      <w:pPr>
        <w:ind w:left="-567" w:right="-472"/>
        <w:rPr>
          <w:rFonts w:asciiTheme="minorHAnsi" w:hAnsiTheme="minorHAnsi"/>
          <w:sz w:val="22"/>
          <w:szCs w:val="22"/>
        </w:rPr>
      </w:pPr>
    </w:p>
    <w:p w14:paraId="4922DB70" w14:textId="77777777" w:rsidR="00FE3909" w:rsidRPr="003C6F97" w:rsidRDefault="00FE3909" w:rsidP="00FE3909">
      <w:pPr>
        <w:ind w:left="-567" w:right="-472"/>
        <w:rPr>
          <w:rFonts w:asciiTheme="minorHAnsi" w:hAnsiTheme="minorHAnsi"/>
          <w:sz w:val="22"/>
          <w:szCs w:val="22"/>
        </w:rPr>
      </w:pPr>
      <w:r w:rsidRPr="003C6F97">
        <w:rPr>
          <w:rFonts w:asciiTheme="minorHAnsi" w:hAnsiTheme="minorHAnsi"/>
          <w:sz w:val="22"/>
          <w:szCs w:val="22"/>
        </w:rPr>
        <w:t xml:space="preserve">We believe that our learners are more likely to be engaged and behave well when their needs are understood and met in accordance with the Pace approach, which takes into account the child as a whole both via the delivery of our specialist integrated curriculum and by our curriculum drivers (see teaching and learning policy and curriculum statement.)  </w:t>
      </w:r>
    </w:p>
    <w:p w14:paraId="594920F7" w14:textId="77777777" w:rsidR="00FE3909" w:rsidRPr="003C6F97" w:rsidRDefault="00FE3909" w:rsidP="00FE3909">
      <w:pPr>
        <w:ind w:left="-567" w:right="-472"/>
        <w:rPr>
          <w:rFonts w:asciiTheme="minorHAnsi" w:hAnsiTheme="minorHAnsi"/>
          <w:sz w:val="22"/>
          <w:szCs w:val="22"/>
        </w:rPr>
      </w:pPr>
    </w:p>
    <w:p w14:paraId="6582964B" w14:textId="77777777" w:rsidR="00FE3909" w:rsidRPr="003C6F97" w:rsidRDefault="00FE3909" w:rsidP="00FE3909">
      <w:pPr>
        <w:ind w:left="-567" w:right="-472"/>
        <w:rPr>
          <w:rFonts w:asciiTheme="minorHAnsi" w:hAnsiTheme="minorHAnsi"/>
          <w:sz w:val="22"/>
          <w:szCs w:val="22"/>
        </w:rPr>
      </w:pPr>
      <w:r w:rsidRPr="003C6F97">
        <w:rPr>
          <w:rFonts w:asciiTheme="minorHAnsi" w:hAnsiTheme="minorHAnsi"/>
          <w:sz w:val="22"/>
          <w:szCs w:val="22"/>
        </w:rPr>
        <w:t xml:space="preserve">We consider their communication styles, social interaction skills, sensory and emotional needs as well as the role we play in supporting them to develop these skills. </w:t>
      </w:r>
    </w:p>
    <w:p w14:paraId="5DCCB108" w14:textId="77777777" w:rsidR="00FE3909" w:rsidRPr="003C6F97" w:rsidRDefault="00FE3909" w:rsidP="00FE3909">
      <w:pPr>
        <w:ind w:left="-567" w:right="-472"/>
        <w:rPr>
          <w:rFonts w:asciiTheme="minorHAnsi" w:hAnsiTheme="minorHAnsi"/>
          <w:sz w:val="22"/>
          <w:szCs w:val="22"/>
        </w:rPr>
      </w:pPr>
    </w:p>
    <w:p w14:paraId="10B06E6E" w14:textId="77777777" w:rsidR="00FE3909" w:rsidRPr="003C6F97" w:rsidRDefault="00FE3909" w:rsidP="00FE3909">
      <w:pPr>
        <w:ind w:left="-567" w:right="-472"/>
        <w:rPr>
          <w:rFonts w:asciiTheme="minorHAnsi" w:hAnsiTheme="minorHAnsi"/>
          <w:sz w:val="22"/>
          <w:szCs w:val="22"/>
        </w:rPr>
      </w:pPr>
      <w:r w:rsidRPr="003C6F97">
        <w:rPr>
          <w:rFonts w:asciiTheme="minorHAnsi" w:hAnsiTheme="minorHAnsi"/>
          <w:sz w:val="22"/>
          <w:szCs w:val="22"/>
        </w:rPr>
        <w:t>How learners behave gives us important information about how they are feeling. Our learners have a wide range of different communication styles and many of our learners are pre- or non-verbal using Augmentative and Alternative Communication (AAC) systems to communicate their physical and emotional needs. Supporting learners to effectively communicate is a very important way to promote them to self-regulate and behave in a positive manner.</w:t>
      </w:r>
    </w:p>
    <w:p w14:paraId="5B89225D" w14:textId="77777777" w:rsidR="00FE3909" w:rsidRPr="003C6F97" w:rsidRDefault="00FE3909" w:rsidP="00FE3909">
      <w:pPr>
        <w:ind w:left="-567" w:right="-472"/>
        <w:rPr>
          <w:rFonts w:asciiTheme="minorHAnsi" w:hAnsiTheme="minorHAnsi"/>
          <w:sz w:val="22"/>
          <w:szCs w:val="22"/>
        </w:rPr>
      </w:pPr>
    </w:p>
    <w:p w14:paraId="36F830AA" w14:textId="77777777" w:rsidR="00FE3909" w:rsidRPr="003C6F97" w:rsidRDefault="00FE3909" w:rsidP="00FE3909">
      <w:pPr>
        <w:ind w:left="-567" w:right="-472"/>
        <w:rPr>
          <w:rFonts w:asciiTheme="minorHAnsi" w:hAnsiTheme="minorHAnsi"/>
          <w:sz w:val="22"/>
          <w:szCs w:val="22"/>
        </w:rPr>
      </w:pPr>
      <w:r w:rsidRPr="003C6F97">
        <w:rPr>
          <w:rFonts w:asciiTheme="minorHAnsi" w:hAnsiTheme="minorHAnsi"/>
          <w:sz w:val="22"/>
          <w:szCs w:val="22"/>
        </w:rPr>
        <w:t>Any learner at Pace who requires additional support to manage their behaviour will need a personalised approach to support them to manage their behaviour and consideration must be given to:</w:t>
      </w:r>
    </w:p>
    <w:p w14:paraId="6A6FAC4B" w14:textId="77777777" w:rsidR="00FE3909" w:rsidRPr="003C6F97" w:rsidRDefault="00FE3909" w:rsidP="00FE3909">
      <w:pPr>
        <w:ind w:left="-567" w:right="-472"/>
        <w:rPr>
          <w:rFonts w:asciiTheme="minorHAnsi" w:hAnsiTheme="minorHAnsi"/>
          <w:sz w:val="22"/>
          <w:szCs w:val="22"/>
        </w:rPr>
      </w:pPr>
    </w:p>
    <w:p w14:paraId="59319E79" w14:textId="77777777" w:rsidR="00FE3909" w:rsidRPr="003C6F97" w:rsidRDefault="00FE3909" w:rsidP="00FE3909">
      <w:pPr>
        <w:pStyle w:val="ListParagraph"/>
        <w:numPr>
          <w:ilvl w:val="0"/>
          <w:numId w:val="7"/>
        </w:numPr>
        <w:ind w:left="567" w:right="-472"/>
        <w:contextualSpacing w:val="0"/>
        <w:rPr>
          <w:rFonts w:asciiTheme="minorHAnsi" w:hAnsiTheme="minorHAnsi"/>
          <w:sz w:val="22"/>
          <w:szCs w:val="22"/>
        </w:rPr>
      </w:pPr>
      <w:r w:rsidRPr="003C6F97">
        <w:rPr>
          <w:rFonts w:asciiTheme="minorHAnsi" w:hAnsiTheme="minorHAnsi"/>
          <w:sz w:val="22"/>
          <w:szCs w:val="22"/>
        </w:rPr>
        <w:t>sensory and emotional needs, pain thresholds (particularly for those students with complex medial needs or who have recently undergone surgery)</w:t>
      </w:r>
    </w:p>
    <w:p w14:paraId="5F997101" w14:textId="77777777" w:rsidR="00FE3909" w:rsidRPr="003C6F97" w:rsidRDefault="00FE3909" w:rsidP="00FE3909">
      <w:pPr>
        <w:pStyle w:val="ListParagraph"/>
        <w:numPr>
          <w:ilvl w:val="0"/>
          <w:numId w:val="7"/>
        </w:numPr>
        <w:ind w:left="567" w:right="-472"/>
        <w:contextualSpacing w:val="0"/>
        <w:rPr>
          <w:rFonts w:asciiTheme="minorHAnsi" w:hAnsiTheme="minorHAnsi"/>
          <w:sz w:val="22"/>
          <w:szCs w:val="22"/>
        </w:rPr>
      </w:pPr>
      <w:r>
        <w:rPr>
          <w:rFonts w:asciiTheme="minorHAnsi" w:hAnsiTheme="minorHAnsi"/>
          <w:sz w:val="22"/>
          <w:szCs w:val="22"/>
        </w:rPr>
        <w:t>W</w:t>
      </w:r>
      <w:r w:rsidRPr="003C6F97">
        <w:rPr>
          <w:rFonts w:asciiTheme="minorHAnsi" w:hAnsiTheme="minorHAnsi"/>
          <w:sz w:val="22"/>
          <w:szCs w:val="22"/>
        </w:rPr>
        <w:t xml:space="preserve">hat self-injurious behaviour could be </w:t>
      </w:r>
      <w:proofErr w:type="gramStart"/>
      <w:r w:rsidRPr="003C6F97">
        <w:rPr>
          <w:rFonts w:asciiTheme="minorHAnsi" w:hAnsiTheme="minorHAnsi"/>
          <w:sz w:val="22"/>
          <w:szCs w:val="22"/>
        </w:rPr>
        <w:t>communicating</w:t>
      </w:r>
      <w:proofErr w:type="gramEnd"/>
    </w:p>
    <w:p w14:paraId="1C912688" w14:textId="77777777" w:rsidR="00FE3909" w:rsidRPr="003C6F97" w:rsidRDefault="00FE3909" w:rsidP="00FE3909">
      <w:pPr>
        <w:pStyle w:val="ListParagraph"/>
        <w:numPr>
          <w:ilvl w:val="0"/>
          <w:numId w:val="7"/>
        </w:numPr>
        <w:ind w:left="567" w:right="-472"/>
        <w:contextualSpacing w:val="0"/>
        <w:rPr>
          <w:rFonts w:asciiTheme="minorHAnsi" w:hAnsiTheme="minorHAnsi"/>
          <w:sz w:val="22"/>
          <w:szCs w:val="22"/>
        </w:rPr>
      </w:pPr>
      <w:r w:rsidRPr="003C6F97">
        <w:rPr>
          <w:rFonts w:asciiTheme="minorHAnsi" w:hAnsiTheme="minorHAnsi"/>
          <w:sz w:val="22"/>
          <w:szCs w:val="22"/>
        </w:rPr>
        <w:t>Levels of stimulation and engagement</w:t>
      </w:r>
    </w:p>
    <w:p w14:paraId="077FE9DB" w14:textId="77777777" w:rsidR="00FE3909" w:rsidRPr="003C6F97" w:rsidRDefault="00FE3909" w:rsidP="00FE3909">
      <w:pPr>
        <w:ind w:left="-567" w:right="-472"/>
        <w:rPr>
          <w:rFonts w:asciiTheme="minorHAnsi" w:hAnsiTheme="minorHAnsi"/>
          <w:sz w:val="22"/>
          <w:szCs w:val="22"/>
        </w:rPr>
      </w:pPr>
    </w:p>
    <w:p w14:paraId="513B1DBF" w14:textId="77777777" w:rsidR="00FE3909" w:rsidRPr="003C6F97" w:rsidRDefault="00FE3909" w:rsidP="00FE3909">
      <w:pPr>
        <w:ind w:left="-567" w:right="-472"/>
        <w:rPr>
          <w:rFonts w:asciiTheme="minorHAnsi" w:hAnsiTheme="minorHAnsi"/>
          <w:sz w:val="22"/>
          <w:szCs w:val="22"/>
        </w:rPr>
      </w:pPr>
      <w:r w:rsidRPr="003C6F97">
        <w:rPr>
          <w:rFonts w:asciiTheme="minorHAnsi" w:hAnsiTheme="minorHAnsi"/>
          <w:sz w:val="22"/>
          <w:szCs w:val="22"/>
        </w:rPr>
        <w:t>As a school we support class teams to develop their own emotional resilience. This may be peer to peer, group or individual support and can draw on a range of expertise within school and beyond. Regular teacher-conductor meetings offer a weekly point of contact with colleagues for peer support and reflection.</w:t>
      </w:r>
    </w:p>
    <w:p w14:paraId="63F10226" w14:textId="77777777" w:rsidR="00FE3909" w:rsidRPr="003C6F97" w:rsidRDefault="00FE3909" w:rsidP="00FE3909">
      <w:pPr>
        <w:ind w:left="-567" w:right="-472"/>
        <w:rPr>
          <w:rFonts w:asciiTheme="minorHAnsi" w:hAnsiTheme="minorHAnsi" w:cstheme="minorHAnsi"/>
          <w:b/>
          <w:bCs/>
          <w:sz w:val="22"/>
          <w:szCs w:val="22"/>
        </w:rPr>
      </w:pPr>
    </w:p>
    <w:p w14:paraId="2FEC5CDF" w14:textId="2755DD5B" w:rsidR="00FE3909" w:rsidRPr="003C6F97" w:rsidRDefault="00FE3909" w:rsidP="00FE3909">
      <w:pPr>
        <w:pStyle w:val="Heading2"/>
        <w:ind w:left="-567"/>
        <w:rPr>
          <w:rFonts w:asciiTheme="minorHAnsi" w:hAnsiTheme="minorHAnsi"/>
        </w:rPr>
      </w:pPr>
      <w:bookmarkStart w:id="8" w:name="_Toc83139581"/>
      <w:bookmarkStart w:id="9" w:name="_Toc115863012"/>
      <w:r w:rsidRPr="003C6F97">
        <w:rPr>
          <w:rFonts w:asciiTheme="minorHAnsi" w:hAnsiTheme="minorHAnsi"/>
        </w:rPr>
        <w:t>Our Enabling Environment</w:t>
      </w:r>
      <w:bookmarkEnd w:id="8"/>
      <w:bookmarkEnd w:id="9"/>
    </w:p>
    <w:p w14:paraId="19B3B486" w14:textId="77777777" w:rsidR="00FE3909" w:rsidRPr="003C6F97" w:rsidRDefault="00FE3909" w:rsidP="00FE3909">
      <w:pPr>
        <w:ind w:left="-567" w:right="-472"/>
        <w:rPr>
          <w:rFonts w:asciiTheme="minorHAnsi" w:hAnsiTheme="minorHAnsi" w:cstheme="minorHAnsi"/>
          <w:b/>
          <w:bCs/>
          <w:sz w:val="22"/>
          <w:szCs w:val="22"/>
        </w:rPr>
      </w:pPr>
    </w:p>
    <w:p w14:paraId="1E214688"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At Pace, we:</w:t>
      </w:r>
    </w:p>
    <w:p w14:paraId="7D9B9EAD" w14:textId="77777777" w:rsidR="00FE3909" w:rsidRPr="003C6F97" w:rsidRDefault="00FE3909" w:rsidP="00FE3909">
      <w:pPr>
        <w:ind w:left="-567" w:right="-472"/>
        <w:rPr>
          <w:rFonts w:asciiTheme="minorHAnsi" w:hAnsiTheme="minorHAnsi" w:cstheme="minorHAnsi"/>
          <w:sz w:val="22"/>
          <w:szCs w:val="22"/>
        </w:rPr>
      </w:pPr>
    </w:p>
    <w:p w14:paraId="562359CB" w14:textId="77777777" w:rsidR="00FE3909" w:rsidRPr="003C6F97" w:rsidRDefault="00FE3909" w:rsidP="00FE3909">
      <w:pPr>
        <w:pStyle w:val="ListParagraph"/>
        <w:numPr>
          <w:ilvl w:val="0"/>
          <w:numId w:val="4"/>
        </w:numPr>
        <w:ind w:left="567" w:right="-472" w:hanging="357"/>
        <w:rPr>
          <w:rFonts w:asciiTheme="minorHAnsi" w:hAnsiTheme="minorHAnsi" w:cstheme="minorHAnsi"/>
          <w:sz w:val="22"/>
          <w:szCs w:val="22"/>
        </w:rPr>
      </w:pPr>
      <w:r w:rsidRPr="003C6F97">
        <w:rPr>
          <w:rFonts w:asciiTheme="minorHAnsi" w:hAnsiTheme="minorHAnsi" w:cstheme="minorHAnsi"/>
          <w:sz w:val="22"/>
          <w:szCs w:val="22"/>
        </w:rPr>
        <w:t xml:space="preserve">Actively build trust and rapport with </w:t>
      </w:r>
      <w:proofErr w:type="gramStart"/>
      <w:r w:rsidRPr="003C6F97">
        <w:rPr>
          <w:rFonts w:asciiTheme="minorHAnsi" w:hAnsiTheme="minorHAnsi" w:cstheme="minorHAnsi"/>
          <w:sz w:val="22"/>
          <w:szCs w:val="22"/>
        </w:rPr>
        <w:t>all of</w:t>
      </w:r>
      <w:proofErr w:type="gramEnd"/>
      <w:r w:rsidRPr="003C6F97">
        <w:rPr>
          <w:rFonts w:asciiTheme="minorHAnsi" w:hAnsiTheme="minorHAnsi" w:cstheme="minorHAnsi"/>
          <w:sz w:val="22"/>
          <w:szCs w:val="22"/>
        </w:rPr>
        <w:t xml:space="preserve"> our children and young people</w:t>
      </w:r>
    </w:p>
    <w:p w14:paraId="25389FD5" w14:textId="77777777" w:rsidR="00FE3909" w:rsidRPr="00B30148" w:rsidRDefault="00FE3909" w:rsidP="00FE3909">
      <w:pPr>
        <w:pStyle w:val="ListParagraph"/>
        <w:numPr>
          <w:ilvl w:val="0"/>
          <w:numId w:val="4"/>
        </w:numPr>
        <w:ind w:left="567" w:right="-472"/>
        <w:rPr>
          <w:rFonts w:asciiTheme="minorHAnsi" w:hAnsiTheme="minorHAnsi" w:cstheme="minorHAnsi"/>
          <w:sz w:val="22"/>
          <w:szCs w:val="22"/>
        </w:rPr>
      </w:pPr>
      <w:r>
        <w:rPr>
          <w:rFonts w:asciiTheme="minorHAnsi" w:hAnsiTheme="minorHAnsi" w:cstheme="minorHAnsi"/>
          <w:sz w:val="22"/>
          <w:szCs w:val="22"/>
        </w:rPr>
        <w:t xml:space="preserve">Treat </w:t>
      </w:r>
      <w:r w:rsidRPr="00B30148">
        <w:rPr>
          <w:rFonts w:asciiTheme="minorHAnsi" w:hAnsiTheme="minorHAnsi" w:cstheme="minorHAnsi"/>
          <w:sz w:val="22"/>
          <w:szCs w:val="22"/>
        </w:rPr>
        <w:t xml:space="preserve">learners with dignity and respect </w:t>
      </w:r>
      <w:proofErr w:type="gramStart"/>
      <w:r w:rsidRPr="00B30148">
        <w:rPr>
          <w:rFonts w:asciiTheme="minorHAnsi" w:hAnsiTheme="minorHAnsi" w:cstheme="minorHAnsi"/>
          <w:sz w:val="22"/>
          <w:szCs w:val="22"/>
        </w:rPr>
        <w:t>at all times</w:t>
      </w:r>
      <w:proofErr w:type="gramEnd"/>
      <w:r w:rsidRPr="00B30148">
        <w:rPr>
          <w:rFonts w:asciiTheme="minorHAnsi" w:hAnsiTheme="minorHAnsi" w:cstheme="minorHAnsi"/>
          <w:sz w:val="22"/>
          <w:szCs w:val="22"/>
        </w:rPr>
        <w:t xml:space="preserve"> by communicating carefully and clearly in a way that is accessible and appropriate.</w:t>
      </w:r>
    </w:p>
    <w:p w14:paraId="0858751D" w14:textId="77777777" w:rsidR="00FE3909" w:rsidRPr="003C6F97" w:rsidRDefault="00FE3909" w:rsidP="00FE3909">
      <w:pPr>
        <w:pStyle w:val="ListParagraph"/>
        <w:numPr>
          <w:ilvl w:val="0"/>
          <w:numId w:val="4"/>
        </w:numPr>
        <w:ind w:left="567" w:right="-472"/>
        <w:rPr>
          <w:rFonts w:asciiTheme="minorHAnsi" w:hAnsiTheme="minorHAnsi" w:cstheme="minorHAnsi"/>
          <w:sz w:val="22"/>
          <w:szCs w:val="22"/>
        </w:rPr>
      </w:pPr>
      <w:r w:rsidRPr="003C6F97">
        <w:rPr>
          <w:rFonts w:asciiTheme="minorHAnsi" w:hAnsiTheme="minorHAnsi" w:cstheme="minorHAnsi"/>
          <w:sz w:val="22"/>
          <w:szCs w:val="22"/>
        </w:rPr>
        <w:t>Consider the function of a child or young person’s behaviour; why the learner is behaving in this way and what need does it serve?</w:t>
      </w:r>
    </w:p>
    <w:p w14:paraId="44919EFE" w14:textId="77777777" w:rsidR="00FE3909" w:rsidRPr="003C6F97" w:rsidRDefault="00FE3909" w:rsidP="00FE3909">
      <w:pPr>
        <w:pStyle w:val="ListParagraph"/>
        <w:numPr>
          <w:ilvl w:val="0"/>
          <w:numId w:val="4"/>
        </w:numPr>
        <w:ind w:left="567" w:right="-472"/>
        <w:rPr>
          <w:rFonts w:asciiTheme="minorHAnsi" w:hAnsiTheme="minorHAnsi" w:cstheme="minorHAnsi"/>
          <w:sz w:val="22"/>
          <w:szCs w:val="22"/>
        </w:rPr>
      </w:pPr>
      <w:r w:rsidRPr="003C6F97">
        <w:rPr>
          <w:rFonts w:asciiTheme="minorHAnsi" w:hAnsiTheme="minorHAnsi" w:cstheme="minorHAnsi"/>
          <w:sz w:val="22"/>
          <w:szCs w:val="22"/>
        </w:rPr>
        <w:t>Identify the strengths of the learner – identify these with the learner where possible and build on it. If a learner is not able to do this, advocate for the learner within the team or professional group.</w:t>
      </w:r>
    </w:p>
    <w:p w14:paraId="218D5EBA" w14:textId="77777777" w:rsidR="00FE3909" w:rsidRPr="003C6F97" w:rsidRDefault="00FE3909" w:rsidP="00FE3909">
      <w:pPr>
        <w:pStyle w:val="ListParagraph"/>
        <w:numPr>
          <w:ilvl w:val="0"/>
          <w:numId w:val="4"/>
        </w:numPr>
        <w:ind w:left="567" w:right="-472"/>
        <w:rPr>
          <w:rFonts w:asciiTheme="minorHAnsi" w:hAnsiTheme="minorHAnsi" w:cstheme="minorHAnsi"/>
          <w:sz w:val="22"/>
          <w:szCs w:val="22"/>
        </w:rPr>
      </w:pPr>
      <w:r w:rsidRPr="003C6F97">
        <w:rPr>
          <w:rFonts w:asciiTheme="minorHAnsi" w:hAnsiTheme="minorHAnsi" w:cstheme="minorHAnsi"/>
          <w:sz w:val="22"/>
          <w:szCs w:val="22"/>
        </w:rPr>
        <w:t>Quietly but firmly hold appropriate boundaries for the learners.</w:t>
      </w:r>
    </w:p>
    <w:p w14:paraId="4777C0FD" w14:textId="77777777" w:rsidR="00FE3909" w:rsidRPr="003C6F97" w:rsidRDefault="00FE3909" w:rsidP="00FE3909">
      <w:pPr>
        <w:pStyle w:val="ListParagraph"/>
        <w:numPr>
          <w:ilvl w:val="0"/>
          <w:numId w:val="4"/>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Seek support from wider professional networks to problem-solve behaviours that challenge. </w:t>
      </w:r>
    </w:p>
    <w:p w14:paraId="58338552" w14:textId="77777777" w:rsidR="00FE3909" w:rsidRPr="003C6F97" w:rsidRDefault="00FE3909" w:rsidP="00FE3909">
      <w:pPr>
        <w:pStyle w:val="ListParagraph"/>
        <w:numPr>
          <w:ilvl w:val="0"/>
          <w:numId w:val="4"/>
        </w:numPr>
        <w:ind w:left="567" w:right="-472"/>
        <w:rPr>
          <w:rFonts w:asciiTheme="minorHAnsi" w:hAnsiTheme="minorHAnsi" w:cstheme="minorHAnsi"/>
          <w:sz w:val="22"/>
          <w:szCs w:val="22"/>
        </w:rPr>
      </w:pPr>
      <w:r w:rsidRPr="003C6F97">
        <w:rPr>
          <w:rFonts w:asciiTheme="minorHAnsi" w:hAnsiTheme="minorHAnsi" w:cstheme="minorHAnsi"/>
          <w:sz w:val="22"/>
          <w:szCs w:val="22"/>
        </w:rPr>
        <w:t>We are always respectful to learners; we do not talk about them over their heads or in front of other learners.</w:t>
      </w:r>
    </w:p>
    <w:p w14:paraId="4B8E8BB5" w14:textId="77777777" w:rsidR="00FE3909" w:rsidRPr="003C6F97" w:rsidRDefault="00FE3909" w:rsidP="00FE3909">
      <w:pPr>
        <w:pStyle w:val="ListParagraph"/>
        <w:numPr>
          <w:ilvl w:val="0"/>
          <w:numId w:val="3"/>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Work jointly and plan with parents and carers to ensure consistency in our approaches between home and school. </w:t>
      </w:r>
    </w:p>
    <w:p w14:paraId="36926E54" w14:textId="77777777" w:rsidR="00FE3909" w:rsidRPr="003C6F97" w:rsidRDefault="00FE3909" w:rsidP="00FE3909">
      <w:pPr>
        <w:pStyle w:val="ListParagraph"/>
        <w:numPr>
          <w:ilvl w:val="0"/>
          <w:numId w:val="3"/>
        </w:numPr>
        <w:ind w:left="567" w:right="-472"/>
        <w:rPr>
          <w:rFonts w:asciiTheme="minorHAnsi" w:hAnsiTheme="minorHAnsi" w:cstheme="minorHAnsi"/>
          <w:sz w:val="22"/>
          <w:szCs w:val="22"/>
        </w:rPr>
      </w:pPr>
      <w:r w:rsidRPr="003C6F97">
        <w:rPr>
          <w:rFonts w:asciiTheme="minorHAnsi" w:hAnsiTheme="minorHAnsi" w:cstheme="minorHAnsi"/>
          <w:sz w:val="22"/>
          <w:szCs w:val="22"/>
        </w:rPr>
        <w:lastRenderedPageBreak/>
        <w:t xml:space="preserve">Co-create positive behaviour management plans when required with Parents which are regularly reviewed. </w:t>
      </w:r>
    </w:p>
    <w:p w14:paraId="2A9F629C" w14:textId="77777777" w:rsidR="00FE3909" w:rsidRPr="003C6F97" w:rsidRDefault="00FE3909" w:rsidP="00FE3909">
      <w:pPr>
        <w:numPr>
          <w:ilvl w:val="0"/>
          <w:numId w:val="3"/>
        </w:numPr>
        <w:ind w:left="567" w:right="-472"/>
        <w:rPr>
          <w:rFonts w:asciiTheme="minorHAnsi" w:hAnsiTheme="minorHAnsi"/>
          <w:sz w:val="22"/>
          <w:szCs w:val="22"/>
        </w:rPr>
      </w:pPr>
      <w:r w:rsidRPr="003C6F97">
        <w:rPr>
          <w:rFonts w:asciiTheme="minorHAnsi" w:hAnsiTheme="minorHAnsi"/>
          <w:sz w:val="22"/>
          <w:szCs w:val="22"/>
        </w:rPr>
        <w:t xml:space="preserve">Provide a positive model for the children </w:t>
      </w:r>
      <w:proofErr w:type="gramStart"/>
      <w:r w:rsidRPr="003C6F97">
        <w:rPr>
          <w:rFonts w:asciiTheme="minorHAnsi" w:hAnsiTheme="minorHAnsi"/>
          <w:sz w:val="22"/>
          <w:szCs w:val="22"/>
        </w:rPr>
        <w:t>with regard to</w:t>
      </w:r>
      <w:proofErr w:type="gramEnd"/>
      <w:r w:rsidRPr="003C6F97">
        <w:rPr>
          <w:rFonts w:asciiTheme="minorHAnsi" w:hAnsiTheme="minorHAnsi"/>
          <w:sz w:val="22"/>
          <w:szCs w:val="22"/>
        </w:rPr>
        <w:t xml:space="preserve"> friendliness, care, and courtesy.</w:t>
      </w:r>
    </w:p>
    <w:p w14:paraId="3F96C932" w14:textId="77777777" w:rsidR="00FE3909" w:rsidRPr="003C6F97" w:rsidRDefault="00FE3909" w:rsidP="00FE3909">
      <w:pPr>
        <w:pStyle w:val="ListParagraph"/>
        <w:numPr>
          <w:ilvl w:val="0"/>
          <w:numId w:val="5"/>
        </w:numPr>
        <w:ind w:left="567" w:right="-472"/>
        <w:rPr>
          <w:rFonts w:asciiTheme="minorHAnsi" w:hAnsiTheme="minorHAnsi" w:cstheme="minorHAnsi"/>
          <w:sz w:val="22"/>
          <w:szCs w:val="22"/>
        </w:rPr>
      </w:pPr>
      <w:proofErr w:type="gramStart"/>
      <w:r w:rsidRPr="003C6F97">
        <w:rPr>
          <w:rFonts w:asciiTheme="minorHAnsi" w:hAnsiTheme="minorHAnsi" w:cstheme="minorHAnsi"/>
          <w:sz w:val="22"/>
          <w:szCs w:val="22"/>
        </w:rPr>
        <w:t>Have communication systems in place and readily available when child or young person at all times</w:t>
      </w:r>
      <w:proofErr w:type="gramEnd"/>
      <w:r w:rsidRPr="003C6F97">
        <w:rPr>
          <w:rFonts w:asciiTheme="minorHAnsi" w:hAnsiTheme="minorHAnsi" w:cstheme="minorHAnsi"/>
          <w:sz w:val="22"/>
          <w:szCs w:val="22"/>
        </w:rPr>
        <w:t>, but especially during times of dysregulation or distress.</w:t>
      </w:r>
    </w:p>
    <w:p w14:paraId="16B16ACB" w14:textId="2370837E" w:rsidR="00FE3909" w:rsidRPr="003C6F97" w:rsidRDefault="00FE3909" w:rsidP="00FE3909">
      <w:pPr>
        <w:pStyle w:val="ListParagraph"/>
        <w:numPr>
          <w:ilvl w:val="0"/>
          <w:numId w:val="5"/>
        </w:numPr>
        <w:ind w:left="567" w:right="-472"/>
        <w:rPr>
          <w:rFonts w:asciiTheme="minorHAnsi" w:hAnsiTheme="minorHAnsi" w:cstheme="minorHAnsi"/>
          <w:sz w:val="22"/>
          <w:szCs w:val="22"/>
        </w:rPr>
      </w:pPr>
      <w:r w:rsidRPr="003C6F97">
        <w:rPr>
          <w:rFonts w:asciiTheme="minorHAnsi" w:hAnsiTheme="minorHAnsi" w:cstheme="minorHAnsi"/>
          <w:sz w:val="22"/>
          <w:szCs w:val="22"/>
        </w:rPr>
        <w:t>Know and understand each learner’s sensory processing profile and have appropriate strategies and resources available to support the learner to access sensory strategies that may allow them to deescalate and return to a state of better regulation (</w:t>
      </w:r>
      <w:r w:rsidR="006B2828" w:rsidRPr="003C6F97">
        <w:rPr>
          <w:rFonts w:asciiTheme="minorHAnsi" w:hAnsiTheme="minorHAnsi" w:cstheme="minorHAnsi"/>
          <w:sz w:val="22"/>
          <w:szCs w:val="22"/>
        </w:rPr>
        <w:t>e.g.,</w:t>
      </w:r>
      <w:r w:rsidRPr="003C6F97">
        <w:rPr>
          <w:rFonts w:asciiTheme="minorHAnsi" w:hAnsiTheme="minorHAnsi" w:cstheme="minorHAnsi"/>
          <w:sz w:val="22"/>
          <w:szCs w:val="22"/>
        </w:rPr>
        <w:t xml:space="preserve"> using ‘Zones of regulation’.</w:t>
      </w:r>
    </w:p>
    <w:p w14:paraId="2F5AA93E" w14:textId="77777777" w:rsidR="00FE3909" w:rsidRPr="003C6F97" w:rsidRDefault="00FE3909" w:rsidP="00FE3909">
      <w:pPr>
        <w:pStyle w:val="ListParagraph"/>
        <w:numPr>
          <w:ilvl w:val="0"/>
          <w:numId w:val="5"/>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Accurately assess and understand the learners’ needs by referring back to their EHCPs, minutes from their Annual Reviews and Personal Learning Goals. </w:t>
      </w:r>
    </w:p>
    <w:p w14:paraId="441B6B8B" w14:textId="77777777" w:rsidR="00FE3909" w:rsidRPr="00B30148" w:rsidRDefault="00FE3909" w:rsidP="00FE3909">
      <w:pPr>
        <w:pStyle w:val="ListParagraph"/>
        <w:numPr>
          <w:ilvl w:val="0"/>
          <w:numId w:val="5"/>
        </w:numPr>
        <w:ind w:left="567" w:right="-472"/>
        <w:rPr>
          <w:rFonts w:asciiTheme="minorHAnsi" w:hAnsiTheme="minorHAnsi" w:cstheme="minorHAnsi"/>
          <w:sz w:val="22"/>
          <w:szCs w:val="22"/>
        </w:rPr>
      </w:pPr>
      <w:r w:rsidRPr="003C6F97">
        <w:rPr>
          <w:rFonts w:asciiTheme="minorHAnsi" w:hAnsiTheme="minorHAnsi" w:cstheme="minorHAnsi"/>
          <w:sz w:val="22"/>
          <w:szCs w:val="22"/>
        </w:rPr>
        <w:t>Support learners to develop high self- esteem, so that they believe that they can succeed.</w:t>
      </w:r>
    </w:p>
    <w:p w14:paraId="6AF979ED" w14:textId="77777777" w:rsidR="00FE3909" w:rsidRPr="003C6F97" w:rsidRDefault="00FE3909" w:rsidP="00FE3909">
      <w:pPr>
        <w:pStyle w:val="ListParagraph"/>
        <w:numPr>
          <w:ilvl w:val="0"/>
          <w:numId w:val="5"/>
        </w:numPr>
        <w:ind w:left="567" w:right="-472"/>
        <w:rPr>
          <w:rFonts w:asciiTheme="minorHAnsi" w:hAnsiTheme="minorHAnsi" w:cstheme="minorHAnsi"/>
          <w:sz w:val="22"/>
          <w:szCs w:val="22"/>
        </w:rPr>
      </w:pPr>
      <w:r w:rsidRPr="003C6F97">
        <w:rPr>
          <w:rFonts w:asciiTheme="minorHAnsi" w:hAnsiTheme="minorHAnsi" w:cstheme="minorHAnsi"/>
          <w:sz w:val="22"/>
          <w:szCs w:val="22"/>
        </w:rPr>
        <w:t>Apply frequent positive reinforcement strategies when things are going well and offer minimal feedback for low level undesirable behaviours. We focus on what we want the learner to do.</w:t>
      </w:r>
    </w:p>
    <w:p w14:paraId="7FC76F68" w14:textId="77777777" w:rsidR="00FE3909" w:rsidRPr="003C6F97" w:rsidRDefault="00FE3909" w:rsidP="00FE3909">
      <w:pPr>
        <w:pStyle w:val="ListParagraph"/>
        <w:numPr>
          <w:ilvl w:val="0"/>
          <w:numId w:val="5"/>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Facilitate engagement and success using personalised </w:t>
      </w:r>
      <w:proofErr w:type="gramStart"/>
      <w:r w:rsidRPr="003C6F97">
        <w:rPr>
          <w:rFonts w:asciiTheme="minorHAnsi" w:hAnsiTheme="minorHAnsi" w:cstheme="minorHAnsi"/>
          <w:sz w:val="22"/>
          <w:szCs w:val="22"/>
        </w:rPr>
        <w:t>motivators</w:t>
      </w:r>
      <w:proofErr w:type="gramEnd"/>
    </w:p>
    <w:p w14:paraId="2109E1CB" w14:textId="77777777" w:rsidR="00FE3909" w:rsidRPr="003C6F97" w:rsidRDefault="00FE3909" w:rsidP="00FE3909">
      <w:pPr>
        <w:pStyle w:val="ListParagraph"/>
        <w:numPr>
          <w:ilvl w:val="0"/>
          <w:numId w:val="5"/>
        </w:numPr>
        <w:ind w:left="567" w:right="-472"/>
        <w:rPr>
          <w:rFonts w:asciiTheme="minorHAnsi" w:hAnsiTheme="minorHAnsi" w:cstheme="minorHAnsi"/>
          <w:sz w:val="22"/>
          <w:szCs w:val="22"/>
        </w:rPr>
      </w:pPr>
      <w:r w:rsidRPr="003C6F97">
        <w:rPr>
          <w:rFonts w:asciiTheme="minorHAnsi" w:hAnsiTheme="minorHAnsi" w:cstheme="minorHAnsi"/>
          <w:sz w:val="22"/>
          <w:szCs w:val="22"/>
        </w:rPr>
        <w:t>Plan and deliver a highly personalised integrated curriculum linked to EHCP outcomes and PLG goals (See teaching and learning policy and Planning and Assessment policy.)</w:t>
      </w:r>
    </w:p>
    <w:p w14:paraId="1327E9B6" w14:textId="666C5332" w:rsidR="00FE3909" w:rsidRPr="003C6F97" w:rsidRDefault="00FE3909" w:rsidP="00FE3909">
      <w:pPr>
        <w:pStyle w:val="ListParagraph"/>
        <w:numPr>
          <w:ilvl w:val="0"/>
          <w:numId w:val="5"/>
        </w:num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Praise the learner for their specific achievements, </w:t>
      </w:r>
      <w:r w:rsidR="006B2828" w:rsidRPr="003C6F97">
        <w:rPr>
          <w:rFonts w:asciiTheme="minorHAnsi" w:hAnsiTheme="minorHAnsi" w:cstheme="minorHAnsi"/>
          <w:sz w:val="22"/>
          <w:szCs w:val="22"/>
        </w:rPr>
        <w:t>i.e.,</w:t>
      </w:r>
      <w:r w:rsidRPr="003C6F97">
        <w:rPr>
          <w:rFonts w:asciiTheme="minorHAnsi" w:hAnsiTheme="minorHAnsi" w:cstheme="minorHAnsi"/>
          <w:sz w:val="22"/>
          <w:szCs w:val="22"/>
        </w:rPr>
        <w:t xml:space="preserve"> descriptive praise and do this </w:t>
      </w:r>
      <w:proofErr w:type="gramStart"/>
      <w:r w:rsidRPr="003C6F97">
        <w:rPr>
          <w:rFonts w:asciiTheme="minorHAnsi" w:hAnsiTheme="minorHAnsi" w:cstheme="minorHAnsi"/>
          <w:sz w:val="22"/>
          <w:szCs w:val="22"/>
        </w:rPr>
        <w:t>often</w:t>
      </w:r>
      <w:proofErr w:type="gramEnd"/>
    </w:p>
    <w:p w14:paraId="7D3DB119"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 xml:space="preserve">Use positive language when interacting with all adults and </w:t>
      </w:r>
      <w:proofErr w:type="gramStart"/>
      <w:r w:rsidRPr="003C6F97">
        <w:rPr>
          <w:rFonts w:asciiTheme="minorHAnsi" w:hAnsiTheme="minorHAnsi"/>
          <w:sz w:val="22"/>
          <w:szCs w:val="22"/>
          <w:lang w:val="en-US"/>
        </w:rPr>
        <w:t>children</w:t>
      </w:r>
      <w:proofErr w:type="gramEnd"/>
    </w:p>
    <w:p w14:paraId="42BFFEF3"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Consider children’s ages and stages of development when identifying and implementing strategies to manage behaviour.</w:t>
      </w:r>
    </w:p>
    <w:p w14:paraId="5AA47549"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 xml:space="preserve">Involve children fully in the decisions that affect their daily lives and ensure that </w:t>
      </w:r>
      <w:r w:rsidRPr="003C6F97">
        <w:rPr>
          <w:rFonts w:asciiTheme="minorHAnsi" w:hAnsiTheme="minorHAnsi"/>
          <w:sz w:val="22"/>
          <w:szCs w:val="22"/>
          <w:u w:val="single"/>
          <w:lang w:val="en-US"/>
        </w:rPr>
        <w:t>all</w:t>
      </w:r>
      <w:r w:rsidRPr="003C6F97">
        <w:rPr>
          <w:rFonts w:asciiTheme="minorHAnsi" w:hAnsiTheme="minorHAnsi"/>
          <w:sz w:val="22"/>
          <w:szCs w:val="22"/>
          <w:lang w:val="en-US"/>
        </w:rPr>
        <w:t xml:space="preserve"> children have effective communication strategies </w:t>
      </w:r>
      <w:proofErr w:type="gramStart"/>
      <w:r w:rsidRPr="003C6F97">
        <w:rPr>
          <w:rFonts w:asciiTheme="minorHAnsi" w:hAnsiTheme="minorHAnsi"/>
          <w:sz w:val="22"/>
          <w:szCs w:val="22"/>
          <w:lang w:val="en-US"/>
        </w:rPr>
        <w:t>in order to</w:t>
      </w:r>
      <w:proofErr w:type="gramEnd"/>
      <w:r w:rsidRPr="003C6F97">
        <w:rPr>
          <w:rFonts w:asciiTheme="minorHAnsi" w:hAnsiTheme="minorHAnsi"/>
          <w:sz w:val="22"/>
          <w:szCs w:val="22"/>
          <w:lang w:val="en-US"/>
        </w:rPr>
        <w:t xml:space="preserve"> express their feelings and views.</w:t>
      </w:r>
    </w:p>
    <w:p w14:paraId="72345685"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Praise and celebrate considerate and positive behaviours such as kindness or willingness to share by giving public praise, sharing achievements with parents, stickers, Diamond Diary, House points.</w:t>
      </w:r>
    </w:p>
    <w:p w14:paraId="5CE826D3"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 xml:space="preserve">Recognise that babies and very young children are unable to regulate their own emotions, such as fear, </w:t>
      </w:r>
      <w:proofErr w:type="gramStart"/>
      <w:r w:rsidRPr="003C6F97">
        <w:rPr>
          <w:rFonts w:asciiTheme="minorHAnsi" w:hAnsiTheme="minorHAnsi"/>
          <w:sz w:val="22"/>
          <w:szCs w:val="22"/>
          <w:lang w:val="en-US"/>
        </w:rPr>
        <w:t>anger</w:t>
      </w:r>
      <w:proofErr w:type="gramEnd"/>
      <w:r w:rsidRPr="003C6F97">
        <w:rPr>
          <w:rFonts w:asciiTheme="minorHAnsi" w:hAnsiTheme="minorHAnsi"/>
          <w:sz w:val="22"/>
          <w:szCs w:val="22"/>
          <w:lang w:val="en-US"/>
        </w:rPr>
        <w:t xml:space="preserve"> or distress, which commonly present as tantrums, biting or snatching. Therefore</w:t>
      </w:r>
      <w:r w:rsidRPr="639DEFEC">
        <w:rPr>
          <w:rFonts w:asciiTheme="minorHAnsi" w:hAnsiTheme="minorHAnsi"/>
          <w:sz w:val="22"/>
          <w:szCs w:val="22"/>
          <w:lang w:val="en-US"/>
        </w:rPr>
        <w:t>,</w:t>
      </w:r>
      <w:r w:rsidRPr="003C6F97">
        <w:rPr>
          <w:rFonts w:asciiTheme="minorHAnsi" w:hAnsiTheme="minorHAnsi"/>
          <w:sz w:val="22"/>
          <w:szCs w:val="22"/>
          <w:lang w:val="en-US"/>
        </w:rPr>
        <w:t xml:space="preserve"> staff will respond calmly and sensitively when helping young children to manage these feelings.</w:t>
      </w:r>
    </w:p>
    <w:p w14:paraId="512645E4"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Focus on ensuring a child’s attachment figure, their key person, builds a strong relationship to provide security for the child.</w:t>
      </w:r>
    </w:p>
    <w:p w14:paraId="4454227B"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 xml:space="preserve">Work in partnership with parents and carers to identify and together resolve any underlying causes for negative behaviour. </w:t>
      </w:r>
    </w:p>
    <w:p w14:paraId="6ABB9CAD"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 xml:space="preserve">Recognise that it is normal for young children to explore aggression through their play and that such play offers healthy opportunities to support personal, </w:t>
      </w:r>
      <w:proofErr w:type="gramStart"/>
      <w:r w:rsidRPr="003C6F97">
        <w:rPr>
          <w:rFonts w:asciiTheme="minorHAnsi" w:hAnsiTheme="minorHAnsi"/>
          <w:sz w:val="22"/>
          <w:szCs w:val="22"/>
          <w:lang w:val="en-US"/>
        </w:rPr>
        <w:t>social</w:t>
      </w:r>
      <w:proofErr w:type="gramEnd"/>
      <w:r w:rsidRPr="003C6F97">
        <w:rPr>
          <w:rFonts w:asciiTheme="minorHAnsi" w:hAnsiTheme="minorHAnsi"/>
          <w:sz w:val="22"/>
          <w:szCs w:val="22"/>
          <w:lang w:val="en-US"/>
        </w:rPr>
        <w:t xml:space="preserve"> and emotional development and explore conflict resolution.</w:t>
      </w:r>
    </w:p>
    <w:p w14:paraId="3A768A71" w14:textId="60C53CEF"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 xml:space="preserve">Help children to understand the effect their behaviour has on other children and adults; we do not force children to say </w:t>
      </w:r>
      <w:proofErr w:type="gramStart"/>
      <w:r w:rsidRPr="003C6F97">
        <w:rPr>
          <w:rFonts w:asciiTheme="minorHAnsi" w:hAnsiTheme="minorHAnsi"/>
          <w:sz w:val="22"/>
          <w:szCs w:val="22"/>
          <w:lang w:val="en-US"/>
        </w:rPr>
        <w:t>sorry, but</w:t>
      </w:r>
      <w:proofErr w:type="gramEnd"/>
      <w:r w:rsidRPr="003C6F97">
        <w:rPr>
          <w:rFonts w:asciiTheme="minorHAnsi" w:hAnsiTheme="minorHAnsi"/>
          <w:sz w:val="22"/>
          <w:szCs w:val="22"/>
          <w:lang w:val="en-US"/>
        </w:rPr>
        <w:t xml:space="preserve"> encourage children to apologise for their actions in a range of ways </w:t>
      </w:r>
      <w:r w:rsidR="006B2828" w:rsidRPr="003C6F97">
        <w:rPr>
          <w:rFonts w:asciiTheme="minorHAnsi" w:hAnsiTheme="minorHAnsi"/>
          <w:sz w:val="22"/>
          <w:szCs w:val="22"/>
          <w:lang w:val="en-US"/>
        </w:rPr>
        <w:t>e.g.,</w:t>
      </w:r>
      <w:r w:rsidRPr="003C6F97">
        <w:rPr>
          <w:rFonts w:asciiTheme="minorHAnsi" w:hAnsiTheme="minorHAnsi"/>
          <w:sz w:val="22"/>
          <w:szCs w:val="22"/>
          <w:lang w:val="en-US"/>
        </w:rPr>
        <w:t xml:space="preserve"> a hug, touch, fetching a tissue for a crying child, sharing a toy. We ensure that this behaviour is modelled by all adults in the setting.</w:t>
      </w:r>
    </w:p>
    <w:p w14:paraId="70A9D29C" w14:textId="77777777" w:rsidR="00FE3909" w:rsidRPr="003C6F97" w:rsidRDefault="00FE3909" w:rsidP="00FE3909">
      <w:pPr>
        <w:pStyle w:val="ListParagraph"/>
        <w:numPr>
          <w:ilvl w:val="0"/>
          <w:numId w:val="5"/>
        </w:numPr>
        <w:autoSpaceDE w:val="0"/>
        <w:autoSpaceDN w:val="0"/>
        <w:adjustRightInd w:val="0"/>
        <w:ind w:left="567" w:right="-472"/>
        <w:contextualSpacing w:val="0"/>
        <w:rPr>
          <w:rFonts w:asciiTheme="minorHAnsi" w:hAnsiTheme="minorHAnsi"/>
          <w:sz w:val="22"/>
          <w:szCs w:val="22"/>
          <w:lang w:val="en-US"/>
        </w:rPr>
      </w:pPr>
      <w:r w:rsidRPr="003C6F97">
        <w:rPr>
          <w:rFonts w:asciiTheme="minorHAnsi" w:hAnsiTheme="minorHAnsi"/>
          <w:sz w:val="22"/>
          <w:szCs w:val="22"/>
          <w:lang w:val="en-US"/>
        </w:rPr>
        <w:t>Recognise that a consistent and planned approach is critical to effective behaviour management. Consistency among staff will ensure that children understand and respect the positive expectations set for behaviour within our setting.</w:t>
      </w:r>
    </w:p>
    <w:p w14:paraId="3E01A867"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60A64976"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In some school groups, it may be appropriate and useful for staff and learners to co-create a ‘class contract’.  </w:t>
      </w:r>
    </w:p>
    <w:p w14:paraId="665D3019"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‘Class contracts’ to support positive behaviour should be:</w:t>
      </w:r>
    </w:p>
    <w:p w14:paraId="200B0F11"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634DCCCD" w14:textId="77777777" w:rsidR="00FE3909" w:rsidRPr="003C6F97" w:rsidRDefault="00FE3909" w:rsidP="00FE3909">
      <w:pPr>
        <w:autoSpaceDE w:val="0"/>
        <w:autoSpaceDN w:val="0"/>
        <w:adjustRightInd w:val="0"/>
        <w:ind w:left="284"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r>
      <w:proofErr w:type="gramStart"/>
      <w:r w:rsidRPr="003C6F97">
        <w:rPr>
          <w:rFonts w:asciiTheme="minorHAnsi" w:hAnsiTheme="minorHAnsi"/>
          <w:sz w:val="22"/>
          <w:szCs w:val="22"/>
        </w:rPr>
        <w:t>Few in number</w:t>
      </w:r>
      <w:proofErr w:type="gramEnd"/>
    </w:p>
    <w:p w14:paraId="3AB6B535" w14:textId="77777777" w:rsidR="00FE3909" w:rsidRPr="003C6F97" w:rsidRDefault="00FE3909" w:rsidP="00FE3909">
      <w:pPr>
        <w:autoSpaceDE w:val="0"/>
        <w:autoSpaceDN w:val="0"/>
        <w:adjustRightInd w:val="0"/>
        <w:ind w:left="284"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Where developmentally appropriate, agreed with learners.</w:t>
      </w:r>
    </w:p>
    <w:p w14:paraId="0E5278D7" w14:textId="77777777" w:rsidR="00FE3909" w:rsidRPr="003C6F97" w:rsidRDefault="00FE3909" w:rsidP="00FE3909">
      <w:pPr>
        <w:autoSpaceDE w:val="0"/>
        <w:autoSpaceDN w:val="0"/>
        <w:adjustRightInd w:val="0"/>
        <w:ind w:left="284"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 xml:space="preserve">Communicated in a way that the learners can understand, including visual cues, objects of </w:t>
      </w:r>
    </w:p>
    <w:p w14:paraId="0CF287A1" w14:textId="77777777" w:rsidR="00FE3909" w:rsidRPr="003C6F97" w:rsidRDefault="00FE3909" w:rsidP="00FE3909">
      <w:pPr>
        <w:autoSpaceDE w:val="0"/>
        <w:autoSpaceDN w:val="0"/>
        <w:adjustRightInd w:val="0"/>
        <w:ind w:left="284"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reference, social stories etc.</w:t>
      </w:r>
    </w:p>
    <w:p w14:paraId="4F49F5D1" w14:textId="77777777" w:rsidR="00FE3909" w:rsidRPr="003C6F97" w:rsidRDefault="00FE3909" w:rsidP="00FE3909">
      <w:pPr>
        <w:autoSpaceDE w:val="0"/>
        <w:autoSpaceDN w:val="0"/>
        <w:adjustRightInd w:val="0"/>
        <w:ind w:left="284"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Stated in the positive – things we are going to do.</w:t>
      </w:r>
    </w:p>
    <w:p w14:paraId="636833F5" w14:textId="77777777" w:rsidR="00FE3909" w:rsidRPr="003C6F97" w:rsidRDefault="00FE3909" w:rsidP="00FE3909">
      <w:pPr>
        <w:autoSpaceDE w:val="0"/>
        <w:autoSpaceDN w:val="0"/>
        <w:adjustRightInd w:val="0"/>
        <w:ind w:left="284"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Regularly referred to by class team.</w:t>
      </w:r>
    </w:p>
    <w:p w14:paraId="2F9E2076" w14:textId="77777777" w:rsidR="00FE3909" w:rsidRPr="003C6F97" w:rsidRDefault="00FE3909" w:rsidP="00FE3909">
      <w:pPr>
        <w:autoSpaceDE w:val="0"/>
        <w:autoSpaceDN w:val="0"/>
        <w:adjustRightInd w:val="0"/>
        <w:ind w:left="284"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Appropriate to the activity/lesson and developmental range of the learners.</w:t>
      </w:r>
    </w:p>
    <w:p w14:paraId="60501C44"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7C594EE4" w14:textId="2118EA4B" w:rsidR="00FE3909" w:rsidRPr="003C6F97" w:rsidRDefault="00FE3909" w:rsidP="00FE3909">
      <w:pPr>
        <w:pStyle w:val="Heading2"/>
        <w:ind w:left="-567"/>
        <w:rPr>
          <w:rFonts w:asciiTheme="minorHAnsi" w:hAnsiTheme="minorHAnsi"/>
        </w:rPr>
      </w:pPr>
      <w:bookmarkStart w:id="10" w:name="_Toc83139582"/>
      <w:bookmarkStart w:id="11" w:name="_Toc115863013"/>
      <w:r w:rsidRPr="003C6F97">
        <w:rPr>
          <w:rFonts w:asciiTheme="minorHAnsi" w:hAnsiTheme="minorHAnsi"/>
        </w:rPr>
        <w:t>The importance of facilitating and enabling communication</w:t>
      </w:r>
      <w:bookmarkEnd w:id="10"/>
      <w:bookmarkEnd w:id="11"/>
    </w:p>
    <w:p w14:paraId="09347A24"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3D3E6D8D" w14:textId="0CC3B5A5"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Behaviour that challenges is often the result of a breakdown in communication. To support a learner that has become dysregulated or </w:t>
      </w:r>
      <w:r w:rsidRPr="639DEFEC">
        <w:rPr>
          <w:rFonts w:asciiTheme="minorHAnsi" w:hAnsiTheme="minorHAnsi"/>
          <w:sz w:val="22"/>
          <w:szCs w:val="22"/>
        </w:rPr>
        <w:t xml:space="preserve">is </w:t>
      </w:r>
      <w:r w:rsidRPr="003C6F97">
        <w:rPr>
          <w:rFonts w:asciiTheme="minorHAnsi" w:hAnsiTheme="minorHAnsi"/>
          <w:sz w:val="22"/>
          <w:szCs w:val="22"/>
        </w:rPr>
        <w:t xml:space="preserve">in distress we should aim to understand the function of the behaviour </w:t>
      </w:r>
      <w:r w:rsidR="006B2828" w:rsidRPr="003C6F97">
        <w:rPr>
          <w:rFonts w:asciiTheme="minorHAnsi" w:hAnsiTheme="minorHAnsi"/>
          <w:sz w:val="22"/>
          <w:szCs w:val="22"/>
        </w:rPr>
        <w:t>e.g.,</w:t>
      </w:r>
      <w:r w:rsidRPr="003C6F97">
        <w:rPr>
          <w:rFonts w:asciiTheme="minorHAnsi" w:hAnsiTheme="minorHAnsi"/>
          <w:sz w:val="22"/>
          <w:szCs w:val="22"/>
        </w:rPr>
        <w:t xml:space="preserve"> what is causing the learner to become distressed. </w:t>
      </w:r>
    </w:p>
    <w:p w14:paraId="1EFD9616"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017397FF"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Class teams need to have strategies in place to support learners to express how they are feeling and how we can meet their needs proactively. </w:t>
      </w:r>
    </w:p>
    <w:p w14:paraId="4A9AC87C"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2F0A1564"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Class teams need to consider the following and how it can impact on our learners’ ability to regulate and manage their behaviour positively:</w:t>
      </w:r>
    </w:p>
    <w:p w14:paraId="30E36230"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1E3AA282"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 xml:space="preserve">Communication devices and strategies should work both ways: to give instructions but to also allow our pupils to have a voice, make choices and express their </w:t>
      </w:r>
      <w:proofErr w:type="gramStart"/>
      <w:r w:rsidRPr="003C6F97">
        <w:rPr>
          <w:rFonts w:asciiTheme="minorHAnsi" w:hAnsiTheme="minorHAnsi"/>
          <w:sz w:val="22"/>
          <w:szCs w:val="22"/>
        </w:rPr>
        <w:t>needs</w:t>
      </w:r>
      <w:proofErr w:type="gramEnd"/>
    </w:p>
    <w:p w14:paraId="4A790B40"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That our children and young people often need time to process information.</w:t>
      </w:r>
    </w:p>
    <w:p w14:paraId="20B16EAB"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 xml:space="preserve">Some of our children and young people have difficulty with verbal and non-verbal </w:t>
      </w:r>
      <w:proofErr w:type="gramStart"/>
      <w:r w:rsidRPr="003C6F97">
        <w:rPr>
          <w:rFonts w:asciiTheme="minorHAnsi" w:hAnsiTheme="minorHAnsi"/>
          <w:sz w:val="22"/>
          <w:szCs w:val="22"/>
        </w:rPr>
        <w:t>communication</w:t>
      </w:r>
      <w:proofErr w:type="gramEnd"/>
      <w:r w:rsidRPr="003C6F97">
        <w:rPr>
          <w:rFonts w:asciiTheme="minorHAnsi" w:hAnsiTheme="minorHAnsi"/>
          <w:sz w:val="22"/>
          <w:szCs w:val="22"/>
        </w:rPr>
        <w:t xml:space="preserve"> </w:t>
      </w:r>
    </w:p>
    <w:p w14:paraId="51EF567C"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Difficulties in understanding facial expression and tone of voice.</w:t>
      </w:r>
    </w:p>
    <w:p w14:paraId="65D5AE02"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 xml:space="preserve">Difficulty with understanding, or consistently remembering social rules and conventions. </w:t>
      </w:r>
    </w:p>
    <w:p w14:paraId="51817032"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 xml:space="preserve">Difficulty in understanding their own emotions and how to tell an adult what they are feeling. </w:t>
      </w:r>
    </w:p>
    <w:p w14:paraId="6DBA1676"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Difficulty in understanding other people’s emotions.</w:t>
      </w:r>
    </w:p>
    <w:p w14:paraId="16FCA714"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 xml:space="preserve">Difficulty predicting what will/could happen next - this can cause </w:t>
      </w:r>
      <w:proofErr w:type="gramStart"/>
      <w:r w:rsidRPr="003C6F97">
        <w:rPr>
          <w:rFonts w:asciiTheme="minorHAnsi" w:hAnsiTheme="minorHAnsi"/>
          <w:sz w:val="22"/>
          <w:szCs w:val="22"/>
        </w:rPr>
        <w:t>anxiety</w:t>
      </w:r>
      <w:proofErr w:type="gramEnd"/>
      <w:r w:rsidRPr="003C6F97">
        <w:rPr>
          <w:rFonts w:asciiTheme="minorHAnsi" w:hAnsiTheme="minorHAnsi"/>
          <w:sz w:val="22"/>
          <w:szCs w:val="22"/>
        </w:rPr>
        <w:t xml:space="preserve"> </w:t>
      </w:r>
    </w:p>
    <w:p w14:paraId="75A267A1"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Lack awareness of danger.</w:t>
      </w:r>
    </w:p>
    <w:p w14:paraId="726E829F"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Needs to be prepared for changes and transitions.</w:t>
      </w:r>
    </w:p>
    <w:p w14:paraId="149606C6"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5A8E9AE4"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Class teams should use visual resources and other Augmentative and Alternative Communication systems as:</w:t>
      </w:r>
    </w:p>
    <w:p w14:paraId="2BD9092D"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 xml:space="preserve">Visuals are permanent – spoken words disappear. </w:t>
      </w:r>
    </w:p>
    <w:p w14:paraId="4041CFDA"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Visuals allow time for language processing.</w:t>
      </w:r>
    </w:p>
    <w:p w14:paraId="37CFA321"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Visuals prepare students for transitions allowing them to feel less anxious and self</w:t>
      </w:r>
      <w:r w:rsidRPr="639DEFEC">
        <w:rPr>
          <w:rFonts w:asciiTheme="minorHAnsi" w:hAnsiTheme="minorHAnsi"/>
          <w:sz w:val="22"/>
          <w:szCs w:val="22"/>
        </w:rPr>
        <w:t>-</w:t>
      </w:r>
      <w:r w:rsidRPr="003C6F97">
        <w:rPr>
          <w:rFonts w:asciiTheme="minorHAnsi" w:hAnsiTheme="minorHAnsi"/>
          <w:sz w:val="22"/>
          <w:szCs w:val="22"/>
        </w:rPr>
        <w:t xml:space="preserve">regulate better. </w:t>
      </w:r>
    </w:p>
    <w:p w14:paraId="33B20706"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 xml:space="preserve">Visuals help build independence, </w:t>
      </w:r>
      <w:proofErr w:type="gramStart"/>
      <w:r w:rsidRPr="003C6F97">
        <w:rPr>
          <w:rFonts w:asciiTheme="minorHAnsi" w:hAnsiTheme="minorHAnsi"/>
          <w:sz w:val="22"/>
          <w:szCs w:val="22"/>
        </w:rPr>
        <w:t>confidence</w:t>
      </w:r>
      <w:proofErr w:type="gramEnd"/>
      <w:r w:rsidRPr="003C6F97">
        <w:rPr>
          <w:rFonts w:asciiTheme="minorHAnsi" w:hAnsiTheme="minorHAnsi"/>
          <w:sz w:val="22"/>
          <w:szCs w:val="22"/>
        </w:rPr>
        <w:t xml:space="preserve"> and self-esteem.</w:t>
      </w:r>
    </w:p>
    <w:p w14:paraId="4FC44972" w14:textId="3A94B93E"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lastRenderedPageBreak/>
        <w:t xml:space="preserve">Visuals are transferable between environments and people </w:t>
      </w:r>
      <w:r w:rsidR="006B2828" w:rsidRPr="003C6F97">
        <w:rPr>
          <w:rFonts w:asciiTheme="minorHAnsi" w:hAnsiTheme="minorHAnsi"/>
          <w:sz w:val="22"/>
          <w:szCs w:val="22"/>
        </w:rPr>
        <w:t>e.g.,</w:t>
      </w:r>
      <w:r w:rsidRPr="003C6F97">
        <w:rPr>
          <w:rFonts w:asciiTheme="minorHAnsi" w:hAnsiTheme="minorHAnsi"/>
          <w:sz w:val="22"/>
          <w:szCs w:val="22"/>
        </w:rPr>
        <w:t xml:space="preserve"> between home and school, or when going on trips or visits off-site. </w:t>
      </w:r>
    </w:p>
    <w:p w14:paraId="38427334"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Visuals are helpful when children or young people have become dysregulated as it replaces verbal communication and social interaction which in time of distress can hinder de-escalation.</w:t>
      </w:r>
    </w:p>
    <w:p w14:paraId="684A7518" w14:textId="77777777" w:rsidR="00FE3909" w:rsidRPr="003C6F97" w:rsidRDefault="00FE3909" w:rsidP="00FE3909">
      <w:pPr>
        <w:pStyle w:val="ListParagraph"/>
        <w:numPr>
          <w:ilvl w:val="0"/>
          <w:numId w:val="4"/>
        </w:numPr>
        <w:autoSpaceDE w:val="0"/>
        <w:autoSpaceDN w:val="0"/>
        <w:adjustRightInd w:val="0"/>
        <w:ind w:right="-472"/>
        <w:contextualSpacing w:val="0"/>
        <w:rPr>
          <w:rFonts w:asciiTheme="minorHAnsi" w:hAnsiTheme="minorHAnsi"/>
          <w:sz w:val="22"/>
          <w:szCs w:val="22"/>
        </w:rPr>
      </w:pPr>
      <w:r w:rsidRPr="003C6F97">
        <w:rPr>
          <w:rFonts w:asciiTheme="minorHAnsi" w:hAnsiTheme="minorHAnsi"/>
          <w:sz w:val="22"/>
          <w:szCs w:val="22"/>
        </w:rPr>
        <w:t>Visuals reduce anxiety which impacts on self-regulation and positive behaviour.</w:t>
      </w:r>
    </w:p>
    <w:p w14:paraId="0B7B0671"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09B2E609" w14:textId="25A713E3" w:rsidR="00FE3909" w:rsidRPr="003C6F97" w:rsidRDefault="00FE3909" w:rsidP="00FE3909">
      <w:pPr>
        <w:pStyle w:val="Heading2"/>
        <w:ind w:left="-567"/>
        <w:rPr>
          <w:rFonts w:asciiTheme="minorHAnsi" w:hAnsiTheme="minorHAnsi"/>
        </w:rPr>
      </w:pPr>
      <w:bookmarkStart w:id="12" w:name="_Toc83139583"/>
      <w:bookmarkStart w:id="13" w:name="_Toc115863014"/>
      <w:r w:rsidRPr="003C6F97">
        <w:rPr>
          <w:rFonts w:asciiTheme="minorHAnsi" w:hAnsiTheme="minorHAnsi"/>
        </w:rPr>
        <w:t xml:space="preserve">Sensory processing </w:t>
      </w:r>
      <w:proofErr w:type="gramStart"/>
      <w:r w:rsidRPr="003C6F97">
        <w:rPr>
          <w:rFonts w:asciiTheme="minorHAnsi" w:hAnsiTheme="minorHAnsi"/>
        </w:rPr>
        <w:t>needs</w:t>
      </w:r>
      <w:bookmarkEnd w:id="12"/>
      <w:bookmarkEnd w:id="13"/>
      <w:proofErr w:type="gramEnd"/>
    </w:p>
    <w:p w14:paraId="2F2F979A" w14:textId="77777777" w:rsidR="00FE3909" w:rsidRPr="003C6F97" w:rsidRDefault="00FE3909" w:rsidP="00FE3909">
      <w:pPr>
        <w:autoSpaceDE w:val="0"/>
        <w:autoSpaceDN w:val="0"/>
        <w:adjustRightInd w:val="0"/>
        <w:ind w:left="-567" w:right="-472"/>
        <w:rPr>
          <w:rFonts w:asciiTheme="minorHAnsi" w:hAnsiTheme="minorHAnsi"/>
          <w:b/>
          <w:bCs/>
          <w:sz w:val="22"/>
          <w:szCs w:val="22"/>
        </w:rPr>
      </w:pPr>
    </w:p>
    <w:p w14:paraId="4FD7A87D"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Sensory processing difficulties can impact on our learners’ ability to self-regulate and manage their behaviour. Sensory processing is the ability to register, discriminate, </w:t>
      </w:r>
      <w:proofErr w:type="gramStart"/>
      <w:r w:rsidRPr="003C6F97">
        <w:rPr>
          <w:rFonts w:asciiTheme="minorHAnsi" w:hAnsiTheme="minorHAnsi"/>
          <w:sz w:val="22"/>
          <w:szCs w:val="22"/>
        </w:rPr>
        <w:t>adapt</w:t>
      </w:r>
      <w:proofErr w:type="gramEnd"/>
      <w:r w:rsidRPr="003C6F97">
        <w:rPr>
          <w:rFonts w:asciiTheme="minorHAnsi" w:hAnsiTheme="minorHAnsi"/>
          <w:sz w:val="22"/>
          <w:szCs w:val="22"/>
        </w:rPr>
        <w:t xml:space="preserve"> and respond appropriately, both physically and emotionally to sensory input from the environment. Class teams should ensure that they:</w:t>
      </w:r>
    </w:p>
    <w:p w14:paraId="1F67B06F"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67E850D0" w14:textId="77777777" w:rsidR="00FE3909" w:rsidRPr="003C6F97" w:rsidRDefault="00FE3909" w:rsidP="00FE3909">
      <w:pPr>
        <w:pStyle w:val="ListParagraph"/>
        <w:numPr>
          <w:ilvl w:val="0"/>
          <w:numId w:val="17"/>
        </w:numPr>
        <w:autoSpaceDE w:val="0"/>
        <w:autoSpaceDN w:val="0"/>
        <w:adjustRightInd w:val="0"/>
        <w:ind w:left="851" w:right="-472"/>
        <w:contextualSpacing w:val="0"/>
        <w:rPr>
          <w:rFonts w:asciiTheme="minorHAnsi" w:hAnsiTheme="minorHAnsi"/>
          <w:sz w:val="22"/>
          <w:szCs w:val="22"/>
        </w:rPr>
      </w:pPr>
      <w:r w:rsidRPr="003C6F97">
        <w:rPr>
          <w:rFonts w:asciiTheme="minorHAnsi" w:hAnsiTheme="minorHAnsi"/>
          <w:sz w:val="22"/>
          <w:szCs w:val="22"/>
        </w:rPr>
        <w:t>Organise the environment clearly, with visual cues and signposts (written information, symbols, objects of reference etc.).</w:t>
      </w:r>
    </w:p>
    <w:p w14:paraId="56712822" w14:textId="77777777" w:rsidR="00FE3909" w:rsidRPr="003C6F97" w:rsidRDefault="00FE3909" w:rsidP="00FE3909">
      <w:pPr>
        <w:pStyle w:val="ListParagraph"/>
        <w:numPr>
          <w:ilvl w:val="0"/>
          <w:numId w:val="17"/>
        </w:numPr>
        <w:autoSpaceDE w:val="0"/>
        <w:autoSpaceDN w:val="0"/>
        <w:adjustRightInd w:val="0"/>
        <w:ind w:left="851" w:right="-472"/>
        <w:contextualSpacing w:val="0"/>
        <w:rPr>
          <w:rFonts w:asciiTheme="minorHAnsi" w:hAnsiTheme="minorHAnsi"/>
          <w:sz w:val="22"/>
          <w:szCs w:val="22"/>
        </w:rPr>
      </w:pPr>
      <w:r w:rsidRPr="003C6F97">
        <w:rPr>
          <w:rFonts w:asciiTheme="minorHAnsi" w:hAnsiTheme="minorHAnsi"/>
          <w:sz w:val="22"/>
          <w:szCs w:val="22"/>
        </w:rPr>
        <w:t xml:space="preserve">Speak clearly, </w:t>
      </w:r>
      <w:proofErr w:type="gramStart"/>
      <w:r w:rsidRPr="003C6F97">
        <w:rPr>
          <w:rFonts w:asciiTheme="minorHAnsi" w:hAnsiTheme="minorHAnsi"/>
          <w:sz w:val="22"/>
          <w:szCs w:val="22"/>
        </w:rPr>
        <w:t>slowly</w:t>
      </w:r>
      <w:proofErr w:type="gramEnd"/>
      <w:r w:rsidRPr="003C6F97">
        <w:rPr>
          <w:rFonts w:asciiTheme="minorHAnsi" w:hAnsiTheme="minorHAnsi"/>
          <w:sz w:val="22"/>
          <w:szCs w:val="22"/>
        </w:rPr>
        <w:t xml:space="preserve"> and calmly, and give pupils time to respond.</w:t>
      </w:r>
    </w:p>
    <w:p w14:paraId="4E1D81C2" w14:textId="77777777" w:rsidR="00FE3909" w:rsidRPr="003C6F97" w:rsidRDefault="00FE3909" w:rsidP="00FE3909">
      <w:pPr>
        <w:pStyle w:val="ListParagraph"/>
        <w:numPr>
          <w:ilvl w:val="0"/>
          <w:numId w:val="17"/>
        </w:numPr>
        <w:autoSpaceDE w:val="0"/>
        <w:autoSpaceDN w:val="0"/>
        <w:adjustRightInd w:val="0"/>
        <w:ind w:left="851" w:right="-472"/>
        <w:contextualSpacing w:val="0"/>
        <w:rPr>
          <w:rFonts w:asciiTheme="minorHAnsi" w:hAnsiTheme="minorHAnsi"/>
          <w:sz w:val="22"/>
          <w:szCs w:val="22"/>
        </w:rPr>
      </w:pPr>
      <w:r w:rsidRPr="003C6F97">
        <w:rPr>
          <w:rFonts w:asciiTheme="minorHAnsi" w:hAnsiTheme="minorHAnsi"/>
          <w:sz w:val="22"/>
          <w:szCs w:val="22"/>
        </w:rPr>
        <w:t>Sensory processing issues should inform suitable learning environment adjustments and support understanding pupils’ actions.</w:t>
      </w:r>
    </w:p>
    <w:p w14:paraId="5D07CE69" w14:textId="77777777" w:rsidR="00FE3909" w:rsidRPr="003C6F97" w:rsidRDefault="00FE3909" w:rsidP="00FE3909">
      <w:pPr>
        <w:pStyle w:val="ListParagraph"/>
        <w:numPr>
          <w:ilvl w:val="0"/>
          <w:numId w:val="17"/>
        </w:numPr>
        <w:autoSpaceDE w:val="0"/>
        <w:autoSpaceDN w:val="0"/>
        <w:adjustRightInd w:val="0"/>
        <w:ind w:left="851" w:right="-472"/>
        <w:contextualSpacing w:val="0"/>
        <w:rPr>
          <w:rFonts w:asciiTheme="minorHAnsi" w:hAnsiTheme="minorHAnsi"/>
          <w:sz w:val="22"/>
          <w:szCs w:val="22"/>
        </w:rPr>
      </w:pPr>
      <w:r w:rsidRPr="003C6F97">
        <w:rPr>
          <w:rFonts w:asciiTheme="minorHAnsi" w:hAnsiTheme="minorHAnsi"/>
          <w:sz w:val="22"/>
          <w:szCs w:val="22"/>
        </w:rPr>
        <w:t xml:space="preserve">Ensure learners’ sensory needs are supported through embedding sensory diets and movements break into their daily class routine, and ensure they have access to sensory equipment that support self-regulation (chewy’ s, fidget toys, adapted seating, vibrating pillows, weighted vests, temperature of learner etc.). </w:t>
      </w:r>
    </w:p>
    <w:p w14:paraId="0F86714F" w14:textId="74B0B3CB" w:rsidR="00FE3909" w:rsidRPr="003C6F97" w:rsidRDefault="00FE3909" w:rsidP="00FE3909">
      <w:pPr>
        <w:pStyle w:val="ListParagraph"/>
        <w:numPr>
          <w:ilvl w:val="0"/>
          <w:numId w:val="17"/>
        </w:numPr>
        <w:autoSpaceDE w:val="0"/>
        <w:autoSpaceDN w:val="0"/>
        <w:adjustRightInd w:val="0"/>
        <w:ind w:left="851" w:right="-472"/>
        <w:contextualSpacing w:val="0"/>
        <w:rPr>
          <w:rFonts w:asciiTheme="minorHAnsi" w:hAnsiTheme="minorHAnsi"/>
          <w:sz w:val="22"/>
          <w:szCs w:val="22"/>
        </w:rPr>
      </w:pPr>
      <w:r w:rsidRPr="003C6F97">
        <w:rPr>
          <w:rFonts w:asciiTheme="minorHAnsi" w:hAnsiTheme="minorHAnsi"/>
          <w:sz w:val="22"/>
          <w:szCs w:val="22"/>
        </w:rPr>
        <w:t>Teach learners to recognise when they are becoming dysregulated (label emotions and feelings</w:t>
      </w:r>
      <w:r w:rsidR="006B2828" w:rsidRPr="003C6F97">
        <w:rPr>
          <w:rFonts w:asciiTheme="minorHAnsi" w:hAnsiTheme="minorHAnsi"/>
          <w:sz w:val="22"/>
          <w:szCs w:val="22"/>
        </w:rPr>
        <w:t>),</w:t>
      </w:r>
      <w:r w:rsidRPr="003C6F97">
        <w:rPr>
          <w:rFonts w:asciiTheme="minorHAnsi" w:hAnsiTheme="minorHAnsi"/>
          <w:sz w:val="22"/>
          <w:szCs w:val="22"/>
        </w:rPr>
        <w:t xml:space="preserve"> so they </w:t>
      </w:r>
      <w:proofErr w:type="gramStart"/>
      <w:r w:rsidRPr="003C6F97">
        <w:rPr>
          <w:rFonts w:asciiTheme="minorHAnsi" w:hAnsiTheme="minorHAnsi"/>
          <w:sz w:val="22"/>
          <w:szCs w:val="22"/>
        </w:rPr>
        <w:t>are able to</w:t>
      </w:r>
      <w:proofErr w:type="gramEnd"/>
      <w:r w:rsidRPr="003C6F97">
        <w:rPr>
          <w:rFonts w:asciiTheme="minorHAnsi" w:hAnsiTheme="minorHAnsi"/>
          <w:sz w:val="22"/>
          <w:szCs w:val="22"/>
        </w:rPr>
        <w:t xml:space="preserve"> learn to ask for a break or an appropriate self-regulatory strategy to support them in regulating better. </w:t>
      </w:r>
    </w:p>
    <w:p w14:paraId="33B58B0A" w14:textId="77777777" w:rsidR="00FE3909" w:rsidRPr="003C6F97" w:rsidRDefault="00FE3909" w:rsidP="00FE3909">
      <w:pPr>
        <w:pStyle w:val="ListParagraph"/>
        <w:numPr>
          <w:ilvl w:val="0"/>
          <w:numId w:val="17"/>
        </w:numPr>
        <w:autoSpaceDE w:val="0"/>
        <w:autoSpaceDN w:val="0"/>
        <w:adjustRightInd w:val="0"/>
        <w:ind w:left="851" w:right="-472"/>
        <w:contextualSpacing w:val="0"/>
        <w:rPr>
          <w:rFonts w:asciiTheme="minorHAnsi" w:hAnsiTheme="minorHAnsi"/>
          <w:sz w:val="22"/>
          <w:szCs w:val="22"/>
        </w:rPr>
      </w:pPr>
      <w:r w:rsidRPr="003C6F97">
        <w:rPr>
          <w:rFonts w:asciiTheme="minorHAnsi" w:hAnsiTheme="minorHAnsi"/>
          <w:sz w:val="22"/>
          <w:szCs w:val="22"/>
        </w:rPr>
        <w:t>Take social demands of working with other learners into account.</w:t>
      </w:r>
    </w:p>
    <w:p w14:paraId="56A3BFF8" w14:textId="77777777" w:rsidR="00FE3909" w:rsidRPr="003C6F97" w:rsidRDefault="00FE3909" w:rsidP="00FE3909">
      <w:pPr>
        <w:pStyle w:val="ListParagraph"/>
        <w:numPr>
          <w:ilvl w:val="0"/>
          <w:numId w:val="17"/>
        </w:numPr>
        <w:autoSpaceDE w:val="0"/>
        <w:autoSpaceDN w:val="0"/>
        <w:adjustRightInd w:val="0"/>
        <w:ind w:left="851" w:right="-472"/>
        <w:contextualSpacing w:val="0"/>
        <w:rPr>
          <w:rFonts w:asciiTheme="minorHAnsi" w:hAnsiTheme="minorHAnsi"/>
          <w:sz w:val="22"/>
          <w:szCs w:val="22"/>
        </w:rPr>
      </w:pPr>
      <w:r w:rsidRPr="003C6F97">
        <w:rPr>
          <w:rFonts w:asciiTheme="minorHAnsi" w:hAnsiTheme="minorHAnsi"/>
          <w:sz w:val="22"/>
          <w:szCs w:val="22"/>
        </w:rPr>
        <w:t>Monitor physical and emotional well-being of pupils and recognise signals of being distressed, unwell, in pain or upset.</w:t>
      </w:r>
    </w:p>
    <w:p w14:paraId="630875EB" w14:textId="77777777" w:rsidR="00FE3909" w:rsidRPr="003C6F97" w:rsidRDefault="00FE3909" w:rsidP="00FE3909">
      <w:pPr>
        <w:pStyle w:val="ListParagraph"/>
        <w:numPr>
          <w:ilvl w:val="0"/>
          <w:numId w:val="17"/>
        </w:numPr>
        <w:autoSpaceDE w:val="0"/>
        <w:autoSpaceDN w:val="0"/>
        <w:adjustRightInd w:val="0"/>
        <w:ind w:left="851" w:right="-472"/>
        <w:contextualSpacing w:val="0"/>
        <w:rPr>
          <w:rFonts w:asciiTheme="minorHAnsi" w:hAnsiTheme="minorHAnsi"/>
          <w:sz w:val="22"/>
          <w:szCs w:val="22"/>
        </w:rPr>
      </w:pPr>
      <w:r w:rsidRPr="003C6F97">
        <w:rPr>
          <w:rFonts w:asciiTheme="minorHAnsi" w:hAnsiTheme="minorHAnsi"/>
          <w:sz w:val="22"/>
          <w:szCs w:val="22"/>
        </w:rPr>
        <w:t>Enabling environments through making reasonable adjustments is a statutory obligation in disability law (see Equality Act 2010).</w:t>
      </w:r>
    </w:p>
    <w:p w14:paraId="56A096A1"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69BF8BA8" w14:textId="4743AF6F" w:rsidR="00FE3909" w:rsidRPr="003C6F97" w:rsidRDefault="00FE3909" w:rsidP="00FE3909">
      <w:pPr>
        <w:pStyle w:val="Heading2"/>
        <w:ind w:left="-567"/>
        <w:rPr>
          <w:rFonts w:asciiTheme="minorHAnsi" w:hAnsiTheme="minorHAnsi"/>
        </w:rPr>
      </w:pPr>
      <w:bookmarkStart w:id="14" w:name="_Toc83139584"/>
      <w:bookmarkStart w:id="15" w:name="_Toc115863015"/>
      <w:r w:rsidRPr="003C6F97">
        <w:rPr>
          <w:rFonts w:asciiTheme="minorHAnsi" w:hAnsiTheme="minorHAnsi"/>
        </w:rPr>
        <w:t>Understanding self-injurious behaviour</w:t>
      </w:r>
      <w:bookmarkEnd w:id="14"/>
      <w:bookmarkEnd w:id="15"/>
    </w:p>
    <w:p w14:paraId="745D9ED2" w14:textId="77777777" w:rsidR="00FE3909" w:rsidRPr="003C6F97" w:rsidRDefault="00FE3909" w:rsidP="00FE3909">
      <w:pPr>
        <w:autoSpaceDE w:val="0"/>
        <w:autoSpaceDN w:val="0"/>
        <w:adjustRightInd w:val="0"/>
        <w:ind w:left="-567" w:right="-472"/>
        <w:rPr>
          <w:rFonts w:asciiTheme="minorHAnsi" w:hAnsiTheme="minorHAnsi"/>
          <w:b/>
          <w:bCs/>
          <w:sz w:val="22"/>
          <w:szCs w:val="22"/>
        </w:rPr>
      </w:pPr>
    </w:p>
    <w:p w14:paraId="46A2C29E"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Self-injurious behaviour is when a learner physically harms themselves. It's sometimes called self-harm. </w:t>
      </w:r>
    </w:p>
    <w:p w14:paraId="6D1109A1"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Depending on the physical presentation of a Pace child, the extent to which they can harm themselves in this way with vary from one child to the next. </w:t>
      </w:r>
    </w:p>
    <w:p w14:paraId="41AB4459"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6269E2AC"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Self</w:t>
      </w:r>
      <w:r w:rsidRPr="639DEFEC">
        <w:rPr>
          <w:rFonts w:asciiTheme="minorHAnsi" w:hAnsiTheme="minorHAnsi"/>
          <w:sz w:val="22"/>
          <w:szCs w:val="22"/>
        </w:rPr>
        <w:t>-</w:t>
      </w:r>
      <w:r w:rsidRPr="003C6F97">
        <w:rPr>
          <w:rFonts w:asciiTheme="minorHAnsi" w:hAnsiTheme="minorHAnsi"/>
          <w:sz w:val="22"/>
          <w:szCs w:val="22"/>
        </w:rPr>
        <w:t xml:space="preserve">injurious behaviour can include head banging on floors, walls or other surfaces, hand or arm biting, hair pulling, eye gouging, face or head slapping, skin picking, </w:t>
      </w:r>
      <w:proofErr w:type="gramStart"/>
      <w:r w:rsidRPr="003C6F97">
        <w:rPr>
          <w:rFonts w:asciiTheme="minorHAnsi" w:hAnsiTheme="minorHAnsi"/>
          <w:sz w:val="22"/>
          <w:szCs w:val="22"/>
        </w:rPr>
        <w:t>scratching</w:t>
      </w:r>
      <w:proofErr w:type="gramEnd"/>
      <w:r w:rsidRPr="003C6F97">
        <w:rPr>
          <w:rFonts w:asciiTheme="minorHAnsi" w:hAnsiTheme="minorHAnsi"/>
          <w:sz w:val="22"/>
          <w:szCs w:val="22"/>
        </w:rPr>
        <w:t xml:space="preserve"> or pinching, forceful head shaking. The learner may have no other way of telling us their needs, wants and feelings. </w:t>
      </w:r>
    </w:p>
    <w:p w14:paraId="1329C03F"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43C0E99C"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Head slapping, or banging the head on a hard surface, may be a way of telling us they are frustrated, a way of getting an object or activity they like, or a way of getting us to stop asking them to do something. </w:t>
      </w:r>
    </w:p>
    <w:p w14:paraId="5ACECC67"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4A84773D"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lastRenderedPageBreak/>
        <w:t xml:space="preserve">Hand biting might help a young person cope with anxiety or excitement. They might pick their skin or gouge their eyes because they are bored. Ear slapping or head banging might be their way of coping with discomfort or saying that something hurts. </w:t>
      </w:r>
    </w:p>
    <w:p w14:paraId="56DF479C"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4ECB0D74" w14:textId="77777777" w:rsidR="00FE3909" w:rsidRPr="003C6F97" w:rsidRDefault="00FE3909" w:rsidP="00FE3909">
      <w:pPr>
        <w:autoSpaceDE w:val="0"/>
        <w:autoSpaceDN w:val="0"/>
        <w:adjustRightInd w:val="0"/>
        <w:ind w:left="-567" w:right="-472"/>
        <w:rPr>
          <w:rFonts w:asciiTheme="minorHAnsi" w:hAnsiTheme="minorHAnsi"/>
          <w:sz w:val="22"/>
          <w:szCs w:val="22"/>
        </w:rPr>
      </w:pPr>
      <w:r>
        <w:rPr>
          <w:rFonts w:asciiTheme="minorHAnsi" w:hAnsiTheme="minorHAnsi"/>
          <w:sz w:val="22"/>
          <w:szCs w:val="22"/>
        </w:rPr>
        <w:t xml:space="preserve">Whilst it is rare that we see these behaviours at Pace, it is entirely possible. </w:t>
      </w:r>
      <w:r w:rsidRPr="003C6F97">
        <w:rPr>
          <w:rFonts w:asciiTheme="minorHAnsi" w:hAnsiTheme="minorHAnsi"/>
          <w:sz w:val="22"/>
          <w:szCs w:val="22"/>
        </w:rPr>
        <w:t xml:space="preserve">When it happens staff should work collaboratively with the learner, their parents or carers and other professionals to try to find ways to prevent or replace this behaviour: </w:t>
      </w:r>
    </w:p>
    <w:p w14:paraId="5ECFF68D"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6B327023" w14:textId="77777777" w:rsidR="00FE3909" w:rsidRPr="003C6F97" w:rsidRDefault="00FE3909" w:rsidP="00FE3909">
      <w:pPr>
        <w:pStyle w:val="ListParagraph"/>
        <w:numPr>
          <w:ilvl w:val="0"/>
          <w:numId w:val="4"/>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Respond quickly and consistently when a learner self-injures. Even if you think what the learner is doing is to get attention, it's never appropriate to ignore severe self-injurious behaviour.</w:t>
      </w:r>
    </w:p>
    <w:p w14:paraId="0904E4A8" w14:textId="77777777" w:rsidR="00FE3909" w:rsidRPr="003C6F97" w:rsidRDefault="00FE3909" w:rsidP="00FE3909">
      <w:pPr>
        <w:pStyle w:val="ListParagraph"/>
        <w:numPr>
          <w:ilvl w:val="0"/>
          <w:numId w:val="4"/>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 xml:space="preserve">Keep responses low key: Limit verbal comments, facial </w:t>
      </w:r>
      <w:proofErr w:type="gramStart"/>
      <w:r w:rsidRPr="003C6F97">
        <w:rPr>
          <w:rFonts w:asciiTheme="minorHAnsi" w:hAnsiTheme="minorHAnsi"/>
          <w:sz w:val="22"/>
          <w:szCs w:val="22"/>
        </w:rPr>
        <w:t>expressions</w:t>
      </w:r>
      <w:proofErr w:type="gramEnd"/>
      <w:r w:rsidRPr="003C6F97">
        <w:rPr>
          <w:rFonts w:asciiTheme="minorHAnsi" w:hAnsiTheme="minorHAnsi"/>
          <w:sz w:val="22"/>
          <w:szCs w:val="22"/>
        </w:rPr>
        <w:t xml:space="preserve"> and other displays of emotion. Try to speak calmly and clearly, in a neutral and steady tone of voice.</w:t>
      </w:r>
    </w:p>
    <w:p w14:paraId="1BC4B0EA" w14:textId="77777777" w:rsidR="00FE3909" w:rsidRPr="003C6F97" w:rsidRDefault="00FE3909" w:rsidP="00FE3909">
      <w:pPr>
        <w:pStyle w:val="ListParagraph"/>
        <w:numPr>
          <w:ilvl w:val="0"/>
          <w:numId w:val="4"/>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Reduce demands: The learner may be finding a task too difficult or overwhelming.</w:t>
      </w:r>
    </w:p>
    <w:p w14:paraId="63C3B71B" w14:textId="77777777" w:rsidR="00FE3909" w:rsidRPr="00F80112" w:rsidRDefault="00FE3909" w:rsidP="00FE3909">
      <w:pPr>
        <w:pStyle w:val="ListParagraph"/>
        <w:numPr>
          <w:ilvl w:val="0"/>
          <w:numId w:val="4"/>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Remove physical and sensory discomforts – consider their s</w:t>
      </w:r>
      <w:r w:rsidRPr="00F80112">
        <w:rPr>
          <w:rFonts w:asciiTheme="minorHAnsi" w:hAnsiTheme="minorHAnsi"/>
          <w:sz w:val="22"/>
          <w:szCs w:val="22"/>
        </w:rPr>
        <w:t>ensory processing difficulties and diets.</w:t>
      </w:r>
    </w:p>
    <w:p w14:paraId="66546631" w14:textId="66F7A1C5" w:rsidR="00FE3909" w:rsidRPr="003C6F97" w:rsidRDefault="00FE3909" w:rsidP="00FE3909">
      <w:pPr>
        <w:pStyle w:val="ListParagraph"/>
        <w:numPr>
          <w:ilvl w:val="0"/>
          <w:numId w:val="4"/>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 xml:space="preserve">Redirect: Tell them what they need to do instead of the self-injurious behaviour, </w:t>
      </w:r>
      <w:r w:rsidR="006B2828" w:rsidRPr="003C6F97">
        <w:rPr>
          <w:rFonts w:asciiTheme="minorHAnsi" w:hAnsiTheme="minorHAnsi"/>
          <w:sz w:val="22"/>
          <w:szCs w:val="22"/>
        </w:rPr>
        <w:t>e.g.,</w:t>
      </w:r>
      <w:r w:rsidRPr="003C6F97">
        <w:rPr>
          <w:rFonts w:asciiTheme="minorHAnsi" w:hAnsiTheme="minorHAnsi"/>
          <w:sz w:val="22"/>
          <w:szCs w:val="22"/>
        </w:rPr>
        <w:t xml:space="preserve"> "David, hands down". Use visual cues such as picture symbols to support instructions.</w:t>
      </w:r>
    </w:p>
    <w:p w14:paraId="4EE14868" w14:textId="54812851" w:rsidR="00FE3909" w:rsidRPr="003C6F97" w:rsidRDefault="00FE3909" w:rsidP="00FE3909">
      <w:pPr>
        <w:pStyle w:val="ListParagraph"/>
        <w:numPr>
          <w:ilvl w:val="0"/>
          <w:numId w:val="4"/>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 xml:space="preserve">Provide light physical guidance: If the learner is having difficulty stopping the behaviour, provide light physical guidance, </w:t>
      </w:r>
      <w:r w:rsidR="006B2828" w:rsidRPr="003C6F97">
        <w:rPr>
          <w:rFonts w:asciiTheme="minorHAnsi" w:hAnsiTheme="minorHAnsi"/>
          <w:sz w:val="22"/>
          <w:szCs w:val="22"/>
        </w:rPr>
        <w:t>e.g.,</w:t>
      </w:r>
      <w:r w:rsidRPr="003C6F97">
        <w:rPr>
          <w:rFonts w:asciiTheme="minorHAnsi" w:hAnsiTheme="minorHAnsi"/>
          <w:sz w:val="22"/>
          <w:szCs w:val="22"/>
        </w:rPr>
        <w:t xml:space="preserve"> gently guide their hand away from their head, using as little force as possible. Immediately try to redirect their attention to another activity and be prepared to provide physical guidance again. This approach must be used with extreme caution as it may escalate the behaviour or cause the learner to target others.</w:t>
      </w:r>
    </w:p>
    <w:p w14:paraId="33A3991F" w14:textId="77777777" w:rsidR="00FE3909" w:rsidRPr="003C6F97" w:rsidRDefault="00FE3909" w:rsidP="00FE3909">
      <w:pPr>
        <w:pStyle w:val="ListParagraph"/>
        <w:numPr>
          <w:ilvl w:val="0"/>
          <w:numId w:val="4"/>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Use barriers: Place a barrier between the learner and the object that is causing harm. For head slapping, place a pillow or cushion between the head and hand. For hand or arm biting, provide another object to bite down on like a chewy.</w:t>
      </w:r>
    </w:p>
    <w:p w14:paraId="2635FDD9" w14:textId="77777777" w:rsidR="00FE3909" w:rsidRPr="003C6F97" w:rsidRDefault="00FE3909" w:rsidP="00FE3909">
      <w:pPr>
        <w:pStyle w:val="ListParagraph"/>
        <w:numPr>
          <w:ilvl w:val="0"/>
          <w:numId w:val="4"/>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 xml:space="preserve">Consider physical restraints: If there is risk of serious harm, the class team will work with parents and carers and other professionals to use physical restraints such as arm restraints, </w:t>
      </w:r>
      <w:proofErr w:type="gramStart"/>
      <w:r w:rsidRPr="003C6F97">
        <w:rPr>
          <w:rFonts w:asciiTheme="minorHAnsi" w:hAnsiTheme="minorHAnsi"/>
          <w:sz w:val="22"/>
          <w:szCs w:val="22"/>
        </w:rPr>
        <w:t>gloves</w:t>
      </w:r>
      <w:proofErr w:type="gramEnd"/>
      <w:r w:rsidRPr="003C6F97">
        <w:rPr>
          <w:rFonts w:asciiTheme="minorHAnsi" w:hAnsiTheme="minorHAnsi"/>
          <w:sz w:val="22"/>
          <w:szCs w:val="22"/>
        </w:rPr>
        <w:t xml:space="preserve"> or helmets. These may also reduce the sensory experience and frequency of the behaviour. Physical restraints are very restrictive and should always be used under the guidance of a specialist/therapist to ensure they are used safely and appropriately, and with a plan to fade out their use over time. </w:t>
      </w:r>
    </w:p>
    <w:p w14:paraId="00584188" w14:textId="77777777" w:rsidR="00FE3909" w:rsidRPr="003C6F97"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3C6F97">
        <w:rPr>
          <w:rFonts w:asciiTheme="minorHAnsi" w:hAnsiTheme="minorHAnsi"/>
          <w:sz w:val="22"/>
          <w:szCs w:val="22"/>
        </w:rPr>
        <w:t xml:space="preserve">Physical restraints do not address the cause of the behaviour, so they must never be used in isolation without teaching the learner new skills which address the reason for the </w:t>
      </w:r>
      <w:proofErr w:type="gramStart"/>
      <w:r w:rsidRPr="003C6F97">
        <w:rPr>
          <w:rFonts w:asciiTheme="minorHAnsi" w:hAnsiTheme="minorHAnsi"/>
          <w:sz w:val="22"/>
          <w:szCs w:val="22"/>
        </w:rPr>
        <w:t>behaviour</w:t>
      </w:r>
      <w:proofErr w:type="gramEnd"/>
    </w:p>
    <w:p w14:paraId="54D6ADC3" w14:textId="77777777" w:rsidR="00FE3909" w:rsidRPr="003C6F97" w:rsidRDefault="00FE3909" w:rsidP="00FE3909">
      <w:pPr>
        <w:pStyle w:val="Title"/>
        <w:rPr>
          <w:rFonts w:asciiTheme="minorHAnsi" w:hAnsiTheme="minorHAnsi"/>
          <w:b/>
          <w:bCs/>
          <w:sz w:val="22"/>
          <w:szCs w:val="22"/>
        </w:rPr>
      </w:pPr>
    </w:p>
    <w:p w14:paraId="4AD4E3E3" w14:textId="44782458" w:rsidR="00FE3909" w:rsidRPr="003C6F97" w:rsidRDefault="00FE3909" w:rsidP="00FE3909">
      <w:pPr>
        <w:pStyle w:val="Heading2"/>
        <w:ind w:left="-567"/>
        <w:rPr>
          <w:rFonts w:asciiTheme="minorHAnsi" w:hAnsiTheme="minorHAnsi"/>
        </w:rPr>
      </w:pPr>
      <w:bookmarkStart w:id="16" w:name="_Toc83139585"/>
      <w:bookmarkStart w:id="17" w:name="_Toc115863016"/>
      <w:r w:rsidRPr="003C6F97">
        <w:rPr>
          <w:rFonts w:asciiTheme="minorHAnsi" w:hAnsiTheme="minorHAnsi"/>
        </w:rPr>
        <w:t>The language of choice</w:t>
      </w:r>
      <w:bookmarkEnd w:id="16"/>
      <w:bookmarkEnd w:id="17"/>
    </w:p>
    <w:p w14:paraId="64375FB8" w14:textId="77777777" w:rsidR="00FE3909" w:rsidRPr="003C6F97" w:rsidRDefault="00FE3909" w:rsidP="00FE3909">
      <w:pPr>
        <w:autoSpaceDE w:val="0"/>
        <w:autoSpaceDN w:val="0"/>
        <w:adjustRightInd w:val="0"/>
        <w:ind w:left="-567" w:right="-472"/>
        <w:rPr>
          <w:rFonts w:asciiTheme="minorHAnsi" w:hAnsiTheme="minorHAnsi"/>
          <w:b/>
          <w:bCs/>
          <w:sz w:val="22"/>
          <w:szCs w:val="22"/>
        </w:rPr>
      </w:pPr>
    </w:p>
    <w:p w14:paraId="3B5FF108"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This is part of helping our learners to take responsibility for their behaviour. We actively encourage them to choose the right thing to do and, where appropriate, explain the consequences of their choices, both positive and negative.</w:t>
      </w:r>
    </w:p>
    <w:p w14:paraId="6AAE9BEA"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47A0624F"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We use specific descriptive praise when we see them making a good choice – we can never do too much of this.</w:t>
      </w:r>
    </w:p>
    <w:p w14:paraId="6EE845AA" w14:textId="77777777" w:rsidR="00FE3909"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We link consequences to the choices they make, to help them make the best choice.</w:t>
      </w:r>
    </w:p>
    <w:p w14:paraId="5FC58A36" w14:textId="77777777" w:rsidR="00FE3909" w:rsidRDefault="00FE3909" w:rsidP="00FE3909">
      <w:pPr>
        <w:autoSpaceDE w:val="0"/>
        <w:autoSpaceDN w:val="0"/>
        <w:adjustRightInd w:val="0"/>
        <w:ind w:left="-567" w:right="-472"/>
        <w:rPr>
          <w:rFonts w:asciiTheme="minorHAnsi" w:hAnsiTheme="minorHAnsi"/>
          <w:sz w:val="22"/>
          <w:szCs w:val="22"/>
        </w:rPr>
      </w:pPr>
    </w:p>
    <w:p w14:paraId="38541268"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0C5302FD"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67A66A44" w14:textId="77777777" w:rsidR="00FE3909" w:rsidRPr="003C6F97" w:rsidRDefault="00FE3909" w:rsidP="00FE3909">
      <w:pPr>
        <w:autoSpaceDE w:val="0"/>
        <w:autoSpaceDN w:val="0"/>
        <w:adjustRightInd w:val="0"/>
        <w:ind w:left="-567" w:right="-472"/>
        <w:rPr>
          <w:rFonts w:asciiTheme="minorHAnsi" w:hAnsiTheme="minorHAnsi"/>
          <w:b/>
          <w:bCs/>
          <w:sz w:val="22"/>
          <w:szCs w:val="22"/>
        </w:rPr>
      </w:pPr>
      <w:r w:rsidRPr="003C6F97">
        <w:rPr>
          <w:rFonts w:asciiTheme="minorHAnsi" w:hAnsiTheme="minorHAnsi"/>
          <w:b/>
          <w:bCs/>
          <w:sz w:val="22"/>
          <w:szCs w:val="22"/>
        </w:rPr>
        <w:lastRenderedPageBreak/>
        <w:t>This communication:</w:t>
      </w:r>
    </w:p>
    <w:p w14:paraId="7647A20B"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35207D0D"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Increases learners’ sense of responsibility.</w:t>
      </w:r>
    </w:p>
    <w:p w14:paraId="3A6A3BB5"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Regards mistakes as part of learning.</w:t>
      </w:r>
    </w:p>
    <w:p w14:paraId="18815C62"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Removes the struggle for power.</w:t>
      </w:r>
    </w:p>
    <w:p w14:paraId="35C1D5F9"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Is positive.</w:t>
      </w:r>
    </w:p>
    <w:p w14:paraId="683A780A"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 xml:space="preserve">Where appropriate, overtly links responsibility, </w:t>
      </w:r>
      <w:proofErr w:type="gramStart"/>
      <w:r w:rsidRPr="0003622C">
        <w:rPr>
          <w:rFonts w:asciiTheme="minorHAnsi" w:hAnsiTheme="minorHAnsi"/>
          <w:sz w:val="22"/>
          <w:szCs w:val="22"/>
        </w:rPr>
        <w:t>choice</w:t>
      </w:r>
      <w:proofErr w:type="gramEnd"/>
      <w:r w:rsidRPr="0003622C">
        <w:rPr>
          <w:rFonts w:asciiTheme="minorHAnsi" w:hAnsiTheme="minorHAnsi"/>
          <w:sz w:val="22"/>
          <w:szCs w:val="22"/>
        </w:rPr>
        <w:t xml:space="preserve"> and consequence.</w:t>
      </w:r>
    </w:p>
    <w:p w14:paraId="261BF585"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Helps them to take responsibility.</w:t>
      </w:r>
    </w:p>
    <w:p w14:paraId="19A6B9A6"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Helps them to manage their own behaviour.</w:t>
      </w:r>
    </w:p>
    <w:p w14:paraId="2C2CCFFA"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 xml:space="preserve">Increases their </w:t>
      </w:r>
      <w:proofErr w:type="gramStart"/>
      <w:r w:rsidRPr="0003622C">
        <w:rPr>
          <w:rFonts w:asciiTheme="minorHAnsi" w:hAnsiTheme="minorHAnsi"/>
          <w:sz w:val="22"/>
          <w:szCs w:val="22"/>
        </w:rPr>
        <w:t>independence</w:t>
      </w:r>
      <w:proofErr w:type="gramEnd"/>
      <w:r w:rsidRPr="0003622C">
        <w:rPr>
          <w:rFonts w:asciiTheme="minorHAnsi" w:hAnsiTheme="minorHAnsi"/>
          <w:sz w:val="22"/>
          <w:szCs w:val="22"/>
        </w:rPr>
        <w:t xml:space="preserve"> </w:t>
      </w:r>
    </w:p>
    <w:p w14:paraId="4E3365EA" w14:textId="77777777" w:rsidR="00FE3909" w:rsidRPr="00EB7638" w:rsidRDefault="00FE3909" w:rsidP="00FE3909">
      <w:pPr>
        <w:pStyle w:val="Heading2"/>
        <w:rPr>
          <w:sz w:val="24"/>
          <w:szCs w:val="24"/>
        </w:rPr>
      </w:pPr>
    </w:p>
    <w:p w14:paraId="24D98F69" w14:textId="064D8628" w:rsidR="00FE3909" w:rsidRPr="00EB7638" w:rsidRDefault="00FE3909" w:rsidP="00FE3909">
      <w:pPr>
        <w:pStyle w:val="Heading2"/>
        <w:ind w:left="-426"/>
        <w:rPr>
          <w:rFonts w:asciiTheme="minorHAnsi" w:eastAsiaTheme="minorEastAsia" w:hAnsiTheme="minorHAnsi" w:cstheme="minorBidi"/>
          <w:sz w:val="24"/>
          <w:szCs w:val="24"/>
        </w:rPr>
      </w:pPr>
      <w:bookmarkStart w:id="18" w:name="_Toc115863017"/>
      <w:r w:rsidRPr="639DEFEC">
        <w:rPr>
          <w:rFonts w:asciiTheme="minorHAnsi" w:eastAsiaTheme="minorEastAsia" w:hAnsiTheme="minorHAnsi" w:cstheme="minorBidi"/>
          <w:sz w:val="24"/>
          <w:szCs w:val="24"/>
        </w:rPr>
        <w:t>Rewards</w:t>
      </w:r>
      <w:bookmarkEnd w:id="18"/>
      <w:r w:rsidRPr="639DEFEC">
        <w:rPr>
          <w:rFonts w:asciiTheme="minorHAnsi" w:eastAsiaTheme="minorEastAsia" w:hAnsiTheme="minorHAnsi" w:cstheme="minorBidi"/>
          <w:sz w:val="24"/>
          <w:szCs w:val="24"/>
        </w:rPr>
        <w:t xml:space="preserve"> </w:t>
      </w:r>
    </w:p>
    <w:p w14:paraId="495F7AF9"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Descriptive praise.</w:t>
      </w:r>
    </w:p>
    <w:p w14:paraId="6EFD7566"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Symbolic rewards.</w:t>
      </w:r>
    </w:p>
    <w:p w14:paraId="0C8DCD2F"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Communication with parents and carers to inform them of the behaviour or achievement.</w:t>
      </w:r>
    </w:p>
    <w:p w14:paraId="370532C1"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Special responsibilities/privileges.</w:t>
      </w:r>
    </w:p>
    <w:p w14:paraId="5D78F62B"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sidRPr="0003622C">
        <w:rPr>
          <w:rFonts w:asciiTheme="minorHAnsi" w:hAnsiTheme="minorHAnsi"/>
          <w:sz w:val="22"/>
          <w:szCs w:val="22"/>
        </w:rPr>
        <w:t>Preferred activities above and beyond the scheduled daily activities</w:t>
      </w:r>
    </w:p>
    <w:p w14:paraId="0488CA95" w14:textId="77777777" w:rsidR="00FE3909" w:rsidRPr="0003622C" w:rsidRDefault="00FE3909" w:rsidP="00FE3909">
      <w:pPr>
        <w:pStyle w:val="ListParagraph"/>
        <w:numPr>
          <w:ilvl w:val="0"/>
          <w:numId w:val="8"/>
        </w:numPr>
        <w:autoSpaceDE w:val="0"/>
        <w:autoSpaceDN w:val="0"/>
        <w:adjustRightInd w:val="0"/>
        <w:ind w:left="567" w:right="-472"/>
        <w:contextualSpacing w:val="0"/>
        <w:rPr>
          <w:rFonts w:asciiTheme="minorHAnsi" w:hAnsiTheme="minorHAnsi"/>
          <w:sz w:val="22"/>
          <w:szCs w:val="22"/>
        </w:rPr>
      </w:pPr>
      <w:r>
        <w:rPr>
          <w:rFonts w:asciiTheme="minorHAnsi" w:hAnsiTheme="minorHAnsi"/>
          <w:sz w:val="22"/>
          <w:szCs w:val="22"/>
        </w:rPr>
        <w:t>Are</w:t>
      </w:r>
      <w:r w:rsidRPr="0003622C">
        <w:rPr>
          <w:rFonts w:asciiTheme="minorHAnsi" w:hAnsiTheme="minorHAnsi"/>
          <w:sz w:val="22"/>
          <w:szCs w:val="22"/>
        </w:rPr>
        <w:t xml:space="preserve"> linked to positive choices and achievements. They focus on the specific </w:t>
      </w:r>
      <w:proofErr w:type="gramStart"/>
      <w:r w:rsidRPr="0003622C">
        <w:rPr>
          <w:rFonts w:asciiTheme="minorHAnsi" w:hAnsiTheme="minorHAnsi"/>
          <w:sz w:val="22"/>
          <w:szCs w:val="22"/>
        </w:rPr>
        <w:t>behaviours</w:t>
      </w:r>
      <w:proofErr w:type="gramEnd"/>
      <w:r w:rsidRPr="0003622C">
        <w:rPr>
          <w:rFonts w:asciiTheme="minorHAnsi" w:hAnsiTheme="minorHAnsi"/>
          <w:sz w:val="22"/>
          <w:szCs w:val="22"/>
        </w:rPr>
        <w:t xml:space="preserve"> </w:t>
      </w:r>
    </w:p>
    <w:p w14:paraId="0ED06C61" w14:textId="77777777" w:rsidR="00FE3909" w:rsidRPr="0003622C" w:rsidRDefault="00FE3909" w:rsidP="00FE3909">
      <w:pPr>
        <w:pStyle w:val="ListParagraph"/>
        <w:autoSpaceDE w:val="0"/>
        <w:autoSpaceDN w:val="0"/>
        <w:adjustRightInd w:val="0"/>
        <w:ind w:left="567" w:right="-472"/>
        <w:rPr>
          <w:rFonts w:asciiTheme="minorHAnsi" w:hAnsiTheme="minorHAnsi"/>
          <w:sz w:val="22"/>
          <w:szCs w:val="22"/>
        </w:rPr>
      </w:pPr>
      <w:r w:rsidRPr="0003622C">
        <w:rPr>
          <w:rFonts w:asciiTheme="minorHAnsi" w:hAnsiTheme="minorHAnsi"/>
          <w:sz w:val="22"/>
          <w:szCs w:val="22"/>
        </w:rPr>
        <w:t>we wish to improve.</w:t>
      </w:r>
    </w:p>
    <w:p w14:paraId="6CDA8C31"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17413488" w14:textId="1A494E89" w:rsidR="00FE3909" w:rsidRPr="003C6F97" w:rsidRDefault="00FE3909" w:rsidP="00FE3909">
      <w:pPr>
        <w:pStyle w:val="Heading2"/>
        <w:ind w:left="-567"/>
        <w:rPr>
          <w:rFonts w:asciiTheme="minorHAnsi" w:hAnsiTheme="minorHAnsi"/>
        </w:rPr>
      </w:pPr>
      <w:bookmarkStart w:id="19" w:name="_Toc83139586"/>
      <w:bookmarkStart w:id="20" w:name="_Toc115863018"/>
      <w:r w:rsidRPr="003C6F97">
        <w:rPr>
          <w:rFonts w:asciiTheme="minorHAnsi" w:hAnsiTheme="minorHAnsi"/>
        </w:rPr>
        <w:t>Consequences</w:t>
      </w:r>
      <w:bookmarkEnd w:id="19"/>
      <w:bookmarkEnd w:id="20"/>
    </w:p>
    <w:p w14:paraId="3B88FB48" w14:textId="77777777" w:rsidR="00FE3909" w:rsidRPr="003C6F97" w:rsidRDefault="00FE3909" w:rsidP="00FE3909">
      <w:pPr>
        <w:pStyle w:val="ListParagraph"/>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We do not believe in sanctions or punishment. For example:</w:t>
      </w:r>
    </w:p>
    <w:p w14:paraId="111CC3A3" w14:textId="77777777" w:rsidR="00FE3909" w:rsidRPr="003C6F97" w:rsidRDefault="00FE3909" w:rsidP="00FE3909">
      <w:pPr>
        <w:pStyle w:val="ListParagraph"/>
        <w:autoSpaceDE w:val="0"/>
        <w:autoSpaceDN w:val="0"/>
        <w:adjustRightInd w:val="0"/>
        <w:ind w:left="-567" w:right="-472"/>
        <w:rPr>
          <w:rFonts w:asciiTheme="minorHAnsi" w:hAnsiTheme="minorHAnsi"/>
          <w:b/>
          <w:bCs/>
          <w:sz w:val="22"/>
          <w:szCs w:val="22"/>
        </w:rPr>
      </w:pPr>
    </w:p>
    <w:p w14:paraId="178A0CD3" w14:textId="77777777" w:rsidR="00FE3909" w:rsidRDefault="00FE3909" w:rsidP="00FE3909">
      <w:pPr>
        <w:autoSpaceDE w:val="0"/>
        <w:autoSpaceDN w:val="0"/>
        <w:adjustRightInd w:val="0"/>
        <w:ind w:left="-567" w:right="-472"/>
        <w:rPr>
          <w:rFonts w:asciiTheme="minorHAnsi" w:hAnsiTheme="minorHAnsi"/>
          <w:b/>
          <w:bCs/>
          <w:sz w:val="22"/>
          <w:szCs w:val="22"/>
        </w:rPr>
      </w:pPr>
      <w:r w:rsidRPr="003C6F97">
        <w:rPr>
          <w:rFonts w:asciiTheme="minorHAnsi" w:hAnsiTheme="minorHAnsi"/>
          <w:b/>
          <w:bCs/>
          <w:sz w:val="22"/>
          <w:szCs w:val="22"/>
        </w:rPr>
        <w:t>Behaviour Consequence</w:t>
      </w:r>
    </w:p>
    <w:p w14:paraId="261AAE81" w14:textId="77777777" w:rsidR="00FE3909" w:rsidRPr="003C6F97" w:rsidRDefault="00FE3909" w:rsidP="00FE3909">
      <w:pPr>
        <w:autoSpaceDE w:val="0"/>
        <w:autoSpaceDN w:val="0"/>
        <w:adjustRightInd w:val="0"/>
        <w:ind w:left="-567" w:right="-472"/>
        <w:rPr>
          <w:rFonts w:asciiTheme="minorHAnsi" w:hAnsiTheme="minorHAnsi"/>
          <w:b/>
          <w:bCs/>
          <w:sz w:val="22"/>
          <w:szCs w:val="22"/>
        </w:rPr>
      </w:pPr>
    </w:p>
    <w:p w14:paraId="68A55903" w14:textId="77777777" w:rsidR="00FE3909"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Learner disrupts activity or behaves in a way that makes other learners feel unsafe. Learner has a break. </w:t>
      </w:r>
    </w:p>
    <w:p w14:paraId="2A54B33D"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0E6CFB43"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1.Learner is supported by an adult to consider their behaviour. Learner apologises to the group, for his/her specific actions and carries on with the activity.</w:t>
      </w:r>
    </w:p>
    <w:p w14:paraId="05EFF37D"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2. It is important for our learners to clearly link a specific behaviour with its consequence.</w:t>
      </w:r>
    </w:p>
    <w:p w14:paraId="615CB416"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3. The consequence needs to be a natural consequence, to support the </w:t>
      </w:r>
      <w:r w:rsidRPr="639DEFEC">
        <w:rPr>
          <w:rFonts w:asciiTheme="minorHAnsi" w:hAnsiTheme="minorHAnsi"/>
          <w:sz w:val="22"/>
          <w:szCs w:val="22"/>
        </w:rPr>
        <w:t>learner’s</w:t>
      </w:r>
      <w:r w:rsidRPr="003C6F97">
        <w:rPr>
          <w:rFonts w:asciiTheme="minorHAnsi" w:hAnsiTheme="minorHAnsi"/>
          <w:sz w:val="22"/>
          <w:szCs w:val="22"/>
        </w:rPr>
        <w:t xml:space="preserve"> understanding of both positive and negative consequences. </w:t>
      </w:r>
    </w:p>
    <w:p w14:paraId="3C759A3E"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4. It is also important for adults to review what has happened. Was there anything that could have been done differently to support this learner to manage?</w:t>
      </w:r>
    </w:p>
    <w:p w14:paraId="06AB05BB"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6A079C2A"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b/>
          <w:bCs/>
          <w:sz w:val="22"/>
          <w:szCs w:val="22"/>
        </w:rPr>
        <w:t xml:space="preserve">Reparation </w:t>
      </w:r>
    </w:p>
    <w:p w14:paraId="40FEF12B"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Reparation means repairing relationships, or ‘making good’ in some way.  We believe that our learners should always be given the opportunity to repair, and that they want to do this. We do not believe in the concept of punishment, because it focuses the learner’s mind on the punishment, rather than what s/he did. This frequently leads to learners feeling angry about the punishment, rather than thinking about the impact of their behaviour on others.</w:t>
      </w:r>
    </w:p>
    <w:p w14:paraId="0F76C668"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5AA637B5"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Staff need to reflect on their own practice, to consider if their actions may have escalated a situation and what they could do differently and proactively next time. </w:t>
      </w:r>
    </w:p>
    <w:p w14:paraId="35B3EFE0"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5306250A"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lastRenderedPageBreak/>
        <w:t>Where developmentally appropriate, we support learners to take responsibility for what they have done and to repair it with the other person(s) involved/affected.</w:t>
      </w:r>
    </w:p>
    <w:p w14:paraId="2DC7C11B"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634805CB"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Even learners with complex difficulties can be supported to repair; this will look different for each learner. We can’t make assumptions about what learners feel. Unresolved difficulties can make learners very anxious</w:t>
      </w:r>
      <w:r w:rsidRPr="639DEFEC">
        <w:rPr>
          <w:rFonts w:asciiTheme="minorHAnsi" w:hAnsiTheme="minorHAnsi"/>
          <w:sz w:val="22"/>
          <w:szCs w:val="22"/>
        </w:rPr>
        <w:t>,</w:t>
      </w:r>
      <w:r w:rsidRPr="003C6F97">
        <w:rPr>
          <w:rFonts w:asciiTheme="minorHAnsi" w:hAnsiTheme="minorHAnsi"/>
          <w:sz w:val="22"/>
          <w:szCs w:val="22"/>
        </w:rPr>
        <w:t xml:space="preserve"> and this can cause behaviour to escalate or become habitual. </w:t>
      </w:r>
    </w:p>
    <w:p w14:paraId="5D13268B"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42BA8E9E"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b/>
          <w:bCs/>
          <w:sz w:val="22"/>
          <w:szCs w:val="22"/>
        </w:rPr>
        <w:t>Descriptive Praise</w:t>
      </w:r>
    </w:p>
    <w:p w14:paraId="09FE215D"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If we tell people what it is exactly that we like about what they are doing, we are reinforcing the behaviours we want to promote, e.g.</w:t>
      </w:r>
    </w:p>
    <w:p w14:paraId="755297B7"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7C934AC0"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“I like how you used your communication book to tell me how you are </w:t>
      </w:r>
      <w:proofErr w:type="gramStart"/>
      <w:r w:rsidRPr="003C6F97">
        <w:rPr>
          <w:rFonts w:asciiTheme="minorHAnsi" w:hAnsiTheme="minorHAnsi"/>
          <w:sz w:val="22"/>
          <w:szCs w:val="22"/>
        </w:rPr>
        <w:t>feeling”</w:t>
      </w:r>
      <w:proofErr w:type="gramEnd"/>
    </w:p>
    <w:p w14:paraId="39A7B0F2"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713BFDDE"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“I liked that you asked for a break when you needed </w:t>
      </w:r>
      <w:proofErr w:type="gramStart"/>
      <w:r w:rsidRPr="003C6F97">
        <w:rPr>
          <w:rFonts w:asciiTheme="minorHAnsi" w:hAnsiTheme="minorHAnsi"/>
          <w:sz w:val="22"/>
          <w:szCs w:val="22"/>
        </w:rPr>
        <w:t>it”</w:t>
      </w:r>
      <w:proofErr w:type="gramEnd"/>
    </w:p>
    <w:p w14:paraId="25871234"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49D225BD"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“I noticed you were being a good friend by helping </w:t>
      </w:r>
      <w:proofErr w:type="gramStart"/>
      <w:r w:rsidRPr="003C6F97">
        <w:rPr>
          <w:rFonts w:asciiTheme="minorHAnsi" w:hAnsiTheme="minorHAnsi"/>
          <w:sz w:val="22"/>
          <w:szCs w:val="22"/>
        </w:rPr>
        <w:t>Sam”</w:t>
      </w:r>
      <w:proofErr w:type="gramEnd"/>
      <w:r w:rsidRPr="003C6F97">
        <w:rPr>
          <w:rFonts w:asciiTheme="minorHAnsi" w:hAnsiTheme="minorHAnsi"/>
          <w:sz w:val="22"/>
          <w:szCs w:val="22"/>
        </w:rPr>
        <w:t xml:space="preserve"> </w:t>
      </w:r>
    </w:p>
    <w:p w14:paraId="1DFE9D20"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4BDEA9D1"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“Thank you for coming back to your work so </w:t>
      </w:r>
      <w:proofErr w:type="gramStart"/>
      <w:r w:rsidRPr="003C6F97">
        <w:rPr>
          <w:rFonts w:asciiTheme="minorHAnsi" w:hAnsiTheme="minorHAnsi"/>
          <w:sz w:val="22"/>
          <w:szCs w:val="22"/>
        </w:rPr>
        <w:t>quickly”</w:t>
      </w:r>
      <w:proofErr w:type="gramEnd"/>
      <w:r w:rsidRPr="003C6F97">
        <w:rPr>
          <w:rFonts w:asciiTheme="minorHAnsi" w:hAnsiTheme="minorHAnsi"/>
          <w:sz w:val="22"/>
          <w:szCs w:val="22"/>
        </w:rPr>
        <w:t xml:space="preserve"> </w:t>
      </w:r>
    </w:p>
    <w:p w14:paraId="3825A4EC"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1734BE17" w14:textId="7777777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We are also giving them positive feedback and personal recognition. This raises their self</w:t>
      </w:r>
      <w:r w:rsidRPr="639DEFEC">
        <w:rPr>
          <w:rFonts w:asciiTheme="minorHAnsi" w:hAnsiTheme="minorHAnsi"/>
          <w:sz w:val="22"/>
          <w:szCs w:val="22"/>
        </w:rPr>
        <w:t>-</w:t>
      </w:r>
      <w:r w:rsidRPr="003C6F97">
        <w:rPr>
          <w:rFonts w:asciiTheme="minorHAnsi" w:hAnsiTheme="minorHAnsi"/>
          <w:sz w:val="22"/>
          <w:szCs w:val="22"/>
        </w:rPr>
        <w:t>esteem and leads to improved behaviour. The use of descriptive praise is a feature of the school’s language. Descriptive praise supports behaviour for learning.</w:t>
      </w:r>
    </w:p>
    <w:p w14:paraId="5D6D2F5A" w14:textId="77777777" w:rsidR="00FE3909" w:rsidRPr="003C6F97" w:rsidRDefault="00FE3909" w:rsidP="00FE3909">
      <w:pPr>
        <w:autoSpaceDE w:val="0"/>
        <w:autoSpaceDN w:val="0"/>
        <w:adjustRightInd w:val="0"/>
        <w:ind w:left="-567" w:right="-472"/>
        <w:rPr>
          <w:rFonts w:asciiTheme="minorHAnsi" w:hAnsiTheme="minorHAnsi"/>
          <w:b/>
          <w:bCs/>
          <w:sz w:val="22"/>
          <w:szCs w:val="22"/>
          <w:u w:val="single"/>
        </w:rPr>
      </w:pPr>
    </w:p>
    <w:p w14:paraId="40BE75F9" w14:textId="3BE38779" w:rsidR="00FE3909" w:rsidRPr="003C6F97" w:rsidRDefault="00FE3909" w:rsidP="00FE3909">
      <w:pPr>
        <w:pStyle w:val="Heading2"/>
        <w:ind w:left="-567"/>
        <w:rPr>
          <w:rFonts w:asciiTheme="minorHAnsi" w:hAnsiTheme="minorHAnsi"/>
        </w:rPr>
      </w:pPr>
      <w:bookmarkStart w:id="21" w:name="_Toc83139587"/>
      <w:bookmarkStart w:id="22" w:name="_Toc115863019"/>
      <w:r w:rsidRPr="003C6F97">
        <w:rPr>
          <w:rFonts w:asciiTheme="minorHAnsi" w:hAnsiTheme="minorHAnsi"/>
        </w:rPr>
        <w:t>Managing Negative and Challenging Behaviours</w:t>
      </w:r>
      <w:bookmarkEnd w:id="21"/>
      <w:bookmarkEnd w:id="22"/>
    </w:p>
    <w:p w14:paraId="65C0A8F9" w14:textId="77777777" w:rsidR="00FE3909" w:rsidRPr="003C6F97" w:rsidRDefault="00FE3909" w:rsidP="00FE3909">
      <w:pPr>
        <w:autoSpaceDE w:val="0"/>
        <w:autoSpaceDN w:val="0"/>
        <w:adjustRightInd w:val="0"/>
        <w:ind w:left="-567" w:right="-472"/>
        <w:rPr>
          <w:rFonts w:asciiTheme="minorHAnsi" w:hAnsiTheme="minorHAnsi"/>
          <w:b/>
          <w:bCs/>
          <w:sz w:val="22"/>
          <w:szCs w:val="22"/>
          <w:u w:val="single"/>
        </w:rPr>
      </w:pPr>
    </w:p>
    <w:p w14:paraId="2B1F384B"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r w:rsidRPr="003C6F97">
        <w:rPr>
          <w:rFonts w:asciiTheme="minorHAnsi" w:hAnsiTheme="minorHAnsi"/>
          <w:sz w:val="22"/>
          <w:szCs w:val="22"/>
          <w:lang w:val="en-US"/>
        </w:rPr>
        <w:t xml:space="preserve">When addressing behaviour </w:t>
      </w:r>
      <w:proofErr w:type="gramStart"/>
      <w:r w:rsidRPr="003C6F97">
        <w:rPr>
          <w:rFonts w:asciiTheme="minorHAnsi" w:hAnsiTheme="minorHAnsi"/>
          <w:sz w:val="22"/>
          <w:szCs w:val="22"/>
          <w:lang w:val="en-US"/>
        </w:rPr>
        <w:t>concerns</w:t>
      </w:r>
      <w:proofErr w:type="gramEnd"/>
      <w:r w:rsidRPr="003C6F97">
        <w:rPr>
          <w:rFonts w:asciiTheme="minorHAnsi" w:hAnsiTheme="minorHAnsi"/>
          <w:sz w:val="22"/>
          <w:szCs w:val="22"/>
          <w:lang w:val="en-US"/>
        </w:rPr>
        <w:t xml:space="preserve"> we will always;</w:t>
      </w:r>
    </w:p>
    <w:p w14:paraId="67BF54EF"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322A3DCD" w14:textId="77777777" w:rsidR="00FE3909" w:rsidRPr="003C6F97" w:rsidRDefault="00FE3909" w:rsidP="00FE3909">
      <w:pPr>
        <w:pStyle w:val="ListParagraph"/>
        <w:numPr>
          <w:ilvl w:val="0"/>
          <w:numId w:val="18"/>
        </w:numPr>
        <w:autoSpaceDE w:val="0"/>
        <w:autoSpaceDN w:val="0"/>
        <w:adjustRightInd w:val="0"/>
        <w:ind w:right="-472"/>
        <w:contextualSpacing w:val="0"/>
        <w:rPr>
          <w:rFonts w:asciiTheme="minorHAnsi" w:hAnsiTheme="minorHAnsi"/>
          <w:sz w:val="22"/>
          <w:szCs w:val="22"/>
          <w:lang w:val="en-US"/>
        </w:rPr>
      </w:pPr>
      <w:r w:rsidRPr="003C6F97">
        <w:rPr>
          <w:rFonts w:asciiTheme="minorHAnsi" w:hAnsiTheme="minorHAnsi"/>
          <w:sz w:val="22"/>
          <w:szCs w:val="22"/>
          <w:lang w:val="en-US"/>
        </w:rPr>
        <w:t xml:space="preserve">Seek information from parents/carers and discuss with them behaviour issues, </w:t>
      </w:r>
      <w:proofErr w:type="gramStart"/>
      <w:r w:rsidRPr="003C6F97">
        <w:rPr>
          <w:rFonts w:asciiTheme="minorHAnsi" w:hAnsiTheme="minorHAnsi"/>
          <w:sz w:val="22"/>
          <w:szCs w:val="22"/>
          <w:lang w:val="en-US"/>
        </w:rPr>
        <w:t>strategies</w:t>
      </w:r>
      <w:proofErr w:type="gramEnd"/>
      <w:r w:rsidRPr="003C6F97">
        <w:rPr>
          <w:rFonts w:asciiTheme="minorHAnsi" w:hAnsiTheme="minorHAnsi"/>
          <w:sz w:val="22"/>
          <w:szCs w:val="22"/>
          <w:lang w:val="en-US"/>
        </w:rPr>
        <w:t xml:space="preserve"> and actions to promote positive behaviour, as concerns arise.</w:t>
      </w:r>
    </w:p>
    <w:p w14:paraId="1991A74F" w14:textId="77777777" w:rsidR="00FE3909" w:rsidRPr="003C6F97" w:rsidRDefault="00FE3909" w:rsidP="00FE3909">
      <w:pPr>
        <w:pStyle w:val="ListParagraph"/>
        <w:numPr>
          <w:ilvl w:val="0"/>
          <w:numId w:val="18"/>
        </w:numPr>
        <w:autoSpaceDE w:val="0"/>
        <w:autoSpaceDN w:val="0"/>
        <w:adjustRightInd w:val="0"/>
        <w:ind w:right="-472"/>
        <w:contextualSpacing w:val="0"/>
        <w:rPr>
          <w:rFonts w:asciiTheme="minorHAnsi" w:hAnsiTheme="minorHAnsi"/>
          <w:sz w:val="22"/>
          <w:szCs w:val="22"/>
          <w:lang w:val="en-US"/>
        </w:rPr>
      </w:pPr>
      <w:r w:rsidRPr="003C6F97">
        <w:rPr>
          <w:rFonts w:asciiTheme="minorHAnsi" w:hAnsiTheme="minorHAnsi"/>
          <w:sz w:val="22"/>
          <w:szCs w:val="22"/>
          <w:lang w:val="en-US"/>
        </w:rPr>
        <w:t>With parental approval, we will seek advice as necessary from other agencies.</w:t>
      </w:r>
    </w:p>
    <w:p w14:paraId="03CC4045"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4DCA3DE1"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r w:rsidRPr="003C6F97">
        <w:rPr>
          <w:rFonts w:asciiTheme="minorHAnsi" w:hAnsiTheme="minorHAnsi"/>
          <w:sz w:val="22"/>
          <w:szCs w:val="22"/>
        </w:rPr>
        <w:t xml:space="preserve">In instances of unacceptable or challenging behaviour: </w:t>
      </w:r>
    </w:p>
    <w:p w14:paraId="62B4BE06" w14:textId="77777777" w:rsidR="00FE3909" w:rsidRPr="003C6F97" w:rsidRDefault="00FE3909" w:rsidP="00FE3909">
      <w:pPr>
        <w:tabs>
          <w:tab w:val="num" w:pos="426"/>
        </w:tabs>
        <w:ind w:left="-567" w:right="-472"/>
        <w:rPr>
          <w:rFonts w:asciiTheme="minorHAnsi" w:hAnsiTheme="minorHAnsi"/>
          <w:sz w:val="22"/>
          <w:szCs w:val="22"/>
        </w:rPr>
      </w:pPr>
    </w:p>
    <w:p w14:paraId="4AEACB7D" w14:textId="77777777" w:rsidR="00FE3909" w:rsidRPr="003C6F97" w:rsidRDefault="00FE3909" w:rsidP="00FE3909">
      <w:pPr>
        <w:tabs>
          <w:tab w:val="num" w:pos="426"/>
        </w:tabs>
        <w:ind w:left="-567"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 xml:space="preserve">Physical punishment, such as smacking or shaking, will </w:t>
      </w:r>
      <w:r w:rsidRPr="003C6F97">
        <w:rPr>
          <w:rFonts w:asciiTheme="minorHAnsi" w:hAnsiTheme="minorHAnsi"/>
          <w:b/>
          <w:bCs/>
          <w:sz w:val="22"/>
          <w:szCs w:val="22"/>
        </w:rPr>
        <w:t>NEVER</w:t>
      </w:r>
      <w:r w:rsidRPr="003C6F97">
        <w:rPr>
          <w:rFonts w:asciiTheme="minorHAnsi" w:hAnsiTheme="minorHAnsi"/>
          <w:sz w:val="22"/>
          <w:szCs w:val="22"/>
        </w:rPr>
        <w:t xml:space="preserve"> be </w:t>
      </w:r>
      <w:proofErr w:type="gramStart"/>
      <w:r w:rsidRPr="003C6F97">
        <w:rPr>
          <w:rFonts w:asciiTheme="minorHAnsi" w:hAnsiTheme="minorHAnsi"/>
          <w:sz w:val="22"/>
          <w:szCs w:val="22"/>
        </w:rPr>
        <w:t>used</w:t>
      </w:r>
      <w:proofErr w:type="gramEnd"/>
      <w:r w:rsidRPr="003C6F97">
        <w:rPr>
          <w:rFonts w:asciiTheme="minorHAnsi" w:hAnsiTheme="minorHAnsi"/>
          <w:sz w:val="22"/>
          <w:szCs w:val="22"/>
        </w:rPr>
        <w:t xml:space="preserve"> or threatened.</w:t>
      </w:r>
    </w:p>
    <w:p w14:paraId="2C8D560D" w14:textId="77777777" w:rsidR="00FE3909" w:rsidRPr="003C6F97" w:rsidRDefault="00FE3909" w:rsidP="00FE3909">
      <w:pPr>
        <w:tabs>
          <w:tab w:val="num" w:pos="426"/>
        </w:tabs>
        <w:ind w:left="-567"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Children will never be sent out of the room by themselves.</w:t>
      </w:r>
    </w:p>
    <w:p w14:paraId="452AE9D1" w14:textId="77777777" w:rsidR="00FE3909" w:rsidRPr="003C6F97" w:rsidRDefault="00FE3909" w:rsidP="00FE3909">
      <w:pPr>
        <w:tabs>
          <w:tab w:val="num" w:pos="426"/>
        </w:tabs>
        <w:ind w:left="-567" w:right="-472"/>
        <w:rPr>
          <w:rFonts w:asciiTheme="minorHAnsi" w:hAnsiTheme="minorHAnsi"/>
          <w:sz w:val="22"/>
          <w:szCs w:val="22"/>
        </w:rPr>
      </w:pPr>
      <w:r w:rsidRPr="003C6F97">
        <w:rPr>
          <w:rFonts w:asciiTheme="minorHAnsi" w:hAnsiTheme="minorHAnsi"/>
          <w:sz w:val="22"/>
          <w:szCs w:val="22"/>
        </w:rPr>
        <w:t>~</w:t>
      </w:r>
      <w:r w:rsidRPr="003C6F97">
        <w:rPr>
          <w:rFonts w:asciiTheme="minorHAnsi" w:hAnsiTheme="minorHAnsi"/>
          <w:sz w:val="22"/>
          <w:szCs w:val="22"/>
        </w:rPr>
        <w:tab/>
        <w:t>Techniques intended to single out and humiliate individual children will not be used.</w:t>
      </w:r>
    </w:p>
    <w:p w14:paraId="1A58E081" w14:textId="77777777" w:rsidR="00FE3909" w:rsidRPr="003C6F97" w:rsidRDefault="00FE3909" w:rsidP="00FE3909">
      <w:pPr>
        <w:tabs>
          <w:tab w:val="num" w:pos="426"/>
        </w:tabs>
        <w:ind w:left="-567" w:right="-472"/>
        <w:rPr>
          <w:rFonts w:asciiTheme="minorHAnsi" w:hAnsiTheme="minorHAnsi"/>
          <w:sz w:val="22"/>
          <w:szCs w:val="22"/>
        </w:rPr>
      </w:pPr>
      <w:r w:rsidRPr="003C6F97">
        <w:rPr>
          <w:rFonts w:asciiTheme="minorHAnsi" w:hAnsiTheme="minorHAnsi"/>
          <w:sz w:val="22"/>
          <w:szCs w:val="22"/>
        </w:rPr>
        <w:t>~</w:t>
      </w:r>
      <w:r>
        <w:tab/>
      </w:r>
      <w:r w:rsidRPr="003C6F97">
        <w:rPr>
          <w:rFonts w:asciiTheme="minorHAnsi" w:hAnsiTheme="minorHAnsi"/>
          <w:sz w:val="22"/>
          <w:szCs w:val="22"/>
        </w:rPr>
        <w:t>Children will not be withdrawn from any pre-planned excursion, treat, or education visit.</w:t>
      </w:r>
    </w:p>
    <w:p w14:paraId="5EA965B7" w14:textId="77777777" w:rsidR="00FE3909" w:rsidRPr="003C6F97" w:rsidRDefault="00FE3909" w:rsidP="00FE3909">
      <w:pPr>
        <w:ind w:left="-567" w:right="-472"/>
        <w:rPr>
          <w:rFonts w:asciiTheme="minorHAnsi" w:hAnsiTheme="minorHAnsi"/>
          <w:sz w:val="22"/>
          <w:szCs w:val="22"/>
        </w:rPr>
      </w:pPr>
    </w:p>
    <w:p w14:paraId="23B007CE" w14:textId="77777777" w:rsidR="00FE3909" w:rsidRPr="003C6F97" w:rsidRDefault="00FE3909" w:rsidP="00FE3909">
      <w:pPr>
        <w:ind w:left="-567" w:right="-472"/>
        <w:rPr>
          <w:rFonts w:asciiTheme="minorHAnsi" w:hAnsiTheme="minorHAnsi" w:cstheme="minorHAnsi"/>
          <w:sz w:val="22"/>
          <w:szCs w:val="22"/>
        </w:rPr>
      </w:pPr>
      <w:proofErr w:type="gramStart"/>
      <w:r w:rsidRPr="003C6F97">
        <w:rPr>
          <w:rFonts w:asciiTheme="minorHAnsi" w:hAnsiTheme="minorHAnsi" w:cstheme="minorHAnsi"/>
          <w:sz w:val="22"/>
          <w:szCs w:val="22"/>
        </w:rPr>
        <w:t>The majority of</w:t>
      </w:r>
      <w:proofErr w:type="gramEnd"/>
      <w:r w:rsidRPr="003C6F97">
        <w:rPr>
          <w:rFonts w:asciiTheme="minorHAnsi" w:hAnsiTheme="minorHAnsi" w:cstheme="minorHAnsi"/>
          <w:sz w:val="22"/>
          <w:szCs w:val="22"/>
        </w:rPr>
        <w:t xml:space="preserve"> learners at the school will respond positively when class teams and support staff work within these guidelines but some of our learners need additional support to learn to self-regulate and manage their behaviour in a positive manner.  </w:t>
      </w:r>
    </w:p>
    <w:p w14:paraId="33283A03" w14:textId="77777777" w:rsidR="00FE3909" w:rsidRPr="003C6F97" w:rsidRDefault="00FE3909" w:rsidP="00FE3909">
      <w:pPr>
        <w:ind w:left="-567" w:right="-472"/>
        <w:rPr>
          <w:rFonts w:asciiTheme="minorHAnsi" w:hAnsiTheme="minorHAnsi" w:cstheme="minorHAnsi"/>
          <w:sz w:val="22"/>
          <w:szCs w:val="22"/>
        </w:rPr>
      </w:pPr>
    </w:p>
    <w:p w14:paraId="29464634"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In these cases, a Risk Assessment and Positive Behaviour Support Plan will be created in collaboration between school staff, </w:t>
      </w:r>
      <w:proofErr w:type="gramStart"/>
      <w:r w:rsidRPr="003C6F97">
        <w:rPr>
          <w:rFonts w:asciiTheme="minorHAnsi" w:hAnsiTheme="minorHAnsi" w:cstheme="minorHAnsi"/>
          <w:sz w:val="22"/>
          <w:szCs w:val="22"/>
        </w:rPr>
        <w:t>Parents</w:t>
      </w:r>
      <w:proofErr w:type="gramEnd"/>
      <w:r w:rsidRPr="003C6F97">
        <w:rPr>
          <w:rFonts w:asciiTheme="minorHAnsi" w:hAnsiTheme="minorHAnsi" w:cstheme="minorHAnsi"/>
          <w:sz w:val="22"/>
          <w:szCs w:val="22"/>
        </w:rPr>
        <w:t xml:space="preserve"> and any other relevant external agencies.  This plan will detail action to be taken when the identified behaviour occurs. This will be shared with the learner, parent and other staff/professionals working with the learner. </w:t>
      </w:r>
    </w:p>
    <w:p w14:paraId="08000CD0" w14:textId="77777777" w:rsidR="00FE3909" w:rsidRPr="003C6F97" w:rsidRDefault="00FE3909" w:rsidP="00FE3909">
      <w:pPr>
        <w:ind w:left="-567" w:right="-472"/>
        <w:rPr>
          <w:rFonts w:asciiTheme="minorHAnsi" w:hAnsiTheme="minorHAnsi" w:cstheme="minorHAnsi"/>
          <w:sz w:val="22"/>
          <w:szCs w:val="22"/>
        </w:rPr>
      </w:pPr>
    </w:p>
    <w:p w14:paraId="04F84BD3" w14:textId="77777777" w:rsidR="00FE3909" w:rsidRPr="003C6F97" w:rsidRDefault="00FE3909" w:rsidP="00FE3909">
      <w:pPr>
        <w:ind w:left="-567" w:right="-472"/>
        <w:rPr>
          <w:rFonts w:asciiTheme="minorHAnsi" w:hAnsiTheme="minorHAnsi" w:cstheme="minorBidi"/>
          <w:sz w:val="22"/>
          <w:szCs w:val="22"/>
        </w:rPr>
      </w:pPr>
      <w:r w:rsidRPr="639DEFEC">
        <w:rPr>
          <w:rFonts w:asciiTheme="minorHAnsi" w:hAnsiTheme="minorHAnsi" w:cstheme="minorBidi"/>
          <w:sz w:val="22"/>
          <w:szCs w:val="22"/>
        </w:rPr>
        <w:lastRenderedPageBreak/>
        <w:t xml:space="preserve">Some learners may need very specific and detailed planning, which could include a shortened day, off-site </w:t>
      </w:r>
      <w:proofErr w:type="gramStart"/>
      <w:r w:rsidRPr="639DEFEC">
        <w:rPr>
          <w:rFonts w:asciiTheme="minorHAnsi" w:hAnsiTheme="minorHAnsi" w:cstheme="minorBidi"/>
          <w:sz w:val="22"/>
          <w:szCs w:val="22"/>
        </w:rPr>
        <w:t>education</w:t>
      </w:r>
      <w:proofErr w:type="gramEnd"/>
      <w:r w:rsidRPr="639DEFEC">
        <w:rPr>
          <w:rFonts w:asciiTheme="minorHAnsi" w:hAnsiTheme="minorHAnsi" w:cstheme="minorBidi"/>
          <w:sz w:val="22"/>
          <w:szCs w:val="22"/>
        </w:rPr>
        <w:t xml:space="preserve"> or home-based learning. When significant adaptations are made to a learner’s school day, we plan jointly with the parents and carers, the Local Education </w:t>
      </w:r>
      <w:proofErr w:type="gramStart"/>
      <w:r w:rsidRPr="639DEFEC">
        <w:rPr>
          <w:rFonts w:asciiTheme="minorHAnsi" w:hAnsiTheme="minorHAnsi" w:cstheme="minorBidi"/>
          <w:sz w:val="22"/>
          <w:szCs w:val="22"/>
        </w:rPr>
        <w:t>Authority</w:t>
      </w:r>
      <w:proofErr w:type="gramEnd"/>
      <w:r w:rsidRPr="639DEFEC">
        <w:rPr>
          <w:rFonts w:asciiTheme="minorHAnsi" w:hAnsiTheme="minorHAnsi" w:cstheme="minorBidi"/>
          <w:sz w:val="22"/>
          <w:szCs w:val="22"/>
        </w:rPr>
        <w:t xml:space="preserve"> and external agencies.</w:t>
      </w:r>
    </w:p>
    <w:p w14:paraId="4481A356" w14:textId="77777777" w:rsidR="00FE3909" w:rsidRPr="003C6F97" w:rsidRDefault="00FE3909" w:rsidP="00FE3909">
      <w:pPr>
        <w:ind w:left="-567" w:right="-472"/>
        <w:rPr>
          <w:rFonts w:asciiTheme="minorHAnsi" w:hAnsiTheme="minorHAnsi" w:cstheme="minorHAnsi"/>
          <w:sz w:val="22"/>
          <w:szCs w:val="22"/>
        </w:rPr>
      </w:pPr>
    </w:p>
    <w:p w14:paraId="3C63F13C" w14:textId="2DF9E133" w:rsidR="00FE3909" w:rsidRDefault="00FE3909" w:rsidP="00FE3909">
      <w:pPr>
        <w:pStyle w:val="Heading2"/>
        <w:ind w:left="-567"/>
        <w:rPr>
          <w:rStyle w:val="TitleChar"/>
          <w:rFonts w:asciiTheme="minorHAnsi" w:hAnsiTheme="minorHAnsi"/>
          <w:sz w:val="26"/>
          <w:szCs w:val="26"/>
        </w:rPr>
      </w:pPr>
      <w:bookmarkStart w:id="23" w:name="_Toc83139588"/>
      <w:bookmarkStart w:id="24" w:name="_Toc115863020"/>
      <w:r w:rsidRPr="003C6F97">
        <w:rPr>
          <w:rStyle w:val="TitleChar"/>
          <w:rFonts w:asciiTheme="minorHAnsi" w:hAnsiTheme="minorHAnsi"/>
          <w:sz w:val="26"/>
          <w:szCs w:val="26"/>
        </w:rPr>
        <w:t>Bullying</w:t>
      </w:r>
      <w:bookmarkEnd w:id="23"/>
      <w:bookmarkEnd w:id="24"/>
    </w:p>
    <w:p w14:paraId="347397B0" w14:textId="77777777" w:rsidR="00DA78DF" w:rsidRDefault="00DA78DF" w:rsidP="00DA78DF">
      <w:pPr>
        <w:rPr>
          <w:rFonts w:eastAsiaTheme="majorEastAsia"/>
        </w:rPr>
      </w:pPr>
    </w:p>
    <w:p w14:paraId="75993071" w14:textId="61B381AC" w:rsidR="00DA78DF" w:rsidRPr="00DA78DF" w:rsidRDefault="00DA78DF" w:rsidP="00DA78DF">
      <w:pPr>
        <w:ind w:left="-567"/>
        <w:rPr>
          <w:rFonts w:asciiTheme="minorHAnsi" w:eastAsiaTheme="majorEastAsia" w:hAnsiTheme="minorHAnsi"/>
        </w:rPr>
      </w:pPr>
      <w:r w:rsidRPr="00DA78DF">
        <w:rPr>
          <w:rFonts w:asciiTheme="minorHAnsi" w:eastAsiaTheme="majorEastAsia" w:hAnsiTheme="minorHAnsi"/>
        </w:rPr>
        <w:t xml:space="preserve">See also – Anti bullying </w:t>
      </w:r>
      <w:proofErr w:type="gramStart"/>
      <w:r w:rsidRPr="00DA78DF">
        <w:rPr>
          <w:rFonts w:asciiTheme="minorHAnsi" w:eastAsiaTheme="majorEastAsia" w:hAnsiTheme="minorHAnsi"/>
        </w:rPr>
        <w:t>policy</w:t>
      </w:r>
      <w:proofErr w:type="gramEnd"/>
    </w:p>
    <w:p w14:paraId="30509C57" w14:textId="77777777" w:rsidR="00DA78DF" w:rsidRPr="00DA78DF" w:rsidRDefault="00DA78DF" w:rsidP="00DA78DF">
      <w:pPr>
        <w:rPr>
          <w:rFonts w:eastAsiaTheme="majorEastAsia"/>
        </w:rPr>
      </w:pPr>
    </w:p>
    <w:p w14:paraId="612A6037" w14:textId="77777777" w:rsidR="00FE3909" w:rsidRPr="003C6F97" w:rsidRDefault="00FE3909" w:rsidP="00FE3909">
      <w:pPr>
        <w:pStyle w:val="1bodycopy10pt"/>
        <w:ind w:left="-567" w:right="-472"/>
        <w:rPr>
          <w:rFonts w:asciiTheme="minorHAnsi" w:hAnsiTheme="minorHAnsi"/>
          <w:sz w:val="22"/>
          <w:szCs w:val="22"/>
        </w:rPr>
      </w:pPr>
      <w:r w:rsidRPr="003C6F97">
        <w:rPr>
          <w:rStyle w:val="TitleChar"/>
          <w:rFonts w:asciiTheme="minorHAnsi" w:hAnsiTheme="minorHAnsi"/>
          <w:b/>
          <w:bCs/>
          <w:sz w:val="22"/>
          <w:szCs w:val="22"/>
        </w:rPr>
        <w:t>Bullying</w:t>
      </w:r>
      <w:r w:rsidRPr="003C6F97">
        <w:rPr>
          <w:rFonts w:asciiTheme="minorHAnsi" w:hAnsiTheme="minorHAnsi"/>
          <w:sz w:val="22"/>
          <w:szCs w:val="22"/>
        </w:rPr>
        <w:t xml:space="preserve"> is defined as the repetitive, intentional harming of one person or group by another person or group, where the relationship involves an imbalance of power.</w:t>
      </w:r>
    </w:p>
    <w:p w14:paraId="31B9FA85" w14:textId="77777777" w:rsidR="00FE3909" w:rsidRPr="003C6F97" w:rsidRDefault="00FE3909" w:rsidP="00FE3909">
      <w:pPr>
        <w:pStyle w:val="1bodycopy10pt"/>
        <w:ind w:left="-567" w:right="-472"/>
        <w:rPr>
          <w:rFonts w:asciiTheme="minorHAnsi" w:eastAsia="Times New Roman" w:hAnsiTheme="minorHAnsi"/>
          <w:color w:val="000000"/>
          <w:sz w:val="22"/>
          <w:szCs w:val="22"/>
          <w:lang w:eastAsia="en-GB"/>
        </w:rPr>
      </w:pPr>
      <w:r w:rsidRPr="003C6F97">
        <w:rPr>
          <w:rFonts w:asciiTheme="minorHAnsi" w:eastAsia="Times New Roman" w:hAnsiTheme="minorHAnsi"/>
          <w:color w:val="000000"/>
          <w:sz w:val="22"/>
          <w:szCs w:val="22"/>
          <w:lang w:eastAsia="en-GB"/>
        </w:rPr>
        <w:t>Bullying is, therefore:</w:t>
      </w:r>
    </w:p>
    <w:p w14:paraId="46CC804E" w14:textId="77777777" w:rsidR="00FE3909" w:rsidRPr="003C6F97" w:rsidRDefault="00FE3909" w:rsidP="00FE3909">
      <w:pPr>
        <w:pStyle w:val="4Bulletedcopyblue"/>
        <w:numPr>
          <w:ilvl w:val="0"/>
          <w:numId w:val="19"/>
        </w:numPr>
        <w:ind w:right="-472"/>
        <w:rPr>
          <w:rFonts w:asciiTheme="minorHAnsi" w:hAnsiTheme="minorHAnsi"/>
          <w:sz w:val="22"/>
          <w:szCs w:val="22"/>
          <w:lang w:eastAsia="en-GB"/>
        </w:rPr>
      </w:pPr>
      <w:r w:rsidRPr="003C6F97">
        <w:rPr>
          <w:rFonts w:asciiTheme="minorHAnsi" w:hAnsiTheme="minorHAnsi"/>
          <w:sz w:val="22"/>
          <w:szCs w:val="22"/>
          <w:lang w:eastAsia="en-GB"/>
        </w:rPr>
        <w:t>Deliberately hurtful</w:t>
      </w:r>
    </w:p>
    <w:p w14:paraId="2E630ED2" w14:textId="77777777" w:rsidR="00FE3909" w:rsidRPr="003C6F97" w:rsidRDefault="00FE3909" w:rsidP="00FE3909">
      <w:pPr>
        <w:pStyle w:val="4Bulletedcopyblue"/>
        <w:numPr>
          <w:ilvl w:val="0"/>
          <w:numId w:val="19"/>
        </w:numPr>
        <w:ind w:right="-472"/>
        <w:rPr>
          <w:rFonts w:asciiTheme="minorHAnsi" w:hAnsiTheme="minorHAnsi"/>
          <w:sz w:val="22"/>
          <w:szCs w:val="22"/>
          <w:lang w:eastAsia="en-GB"/>
        </w:rPr>
      </w:pPr>
      <w:r w:rsidRPr="003C6F97">
        <w:rPr>
          <w:rFonts w:asciiTheme="minorHAnsi" w:hAnsiTheme="minorHAnsi"/>
          <w:sz w:val="22"/>
          <w:szCs w:val="22"/>
          <w:lang w:eastAsia="en-GB"/>
        </w:rPr>
        <w:t xml:space="preserve">Repeated, often over a period of </w:t>
      </w:r>
      <w:proofErr w:type="gramStart"/>
      <w:r w:rsidRPr="003C6F97">
        <w:rPr>
          <w:rFonts w:asciiTheme="minorHAnsi" w:hAnsiTheme="minorHAnsi"/>
          <w:sz w:val="22"/>
          <w:szCs w:val="22"/>
          <w:lang w:eastAsia="en-GB"/>
        </w:rPr>
        <w:t>time</w:t>
      </w:r>
      <w:proofErr w:type="gramEnd"/>
    </w:p>
    <w:p w14:paraId="293C6A01" w14:textId="77777777" w:rsidR="00FE3909" w:rsidRPr="003C6F97" w:rsidRDefault="00FE3909" w:rsidP="00FE3909">
      <w:pPr>
        <w:pStyle w:val="4Bulletedcopyblue"/>
        <w:numPr>
          <w:ilvl w:val="0"/>
          <w:numId w:val="19"/>
        </w:numPr>
        <w:ind w:right="-472"/>
        <w:rPr>
          <w:rFonts w:asciiTheme="minorHAnsi" w:hAnsiTheme="minorHAnsi"/>
          <w:sz w:val="22"/>
          <w:szCs w:val="22"/>
          <w:lang w:eastAsia="en-GB"/>
        </w:rPr>
      </w:pPr>
      <w:r w:rsidRPr="003C6F97">
        <w:rPr>
          <w:rFonts w:asciiTheme="minorHAnsi" w:hAnsiTheme="minorHAnsi"/>
          <w:sz w:val="22"/>
          <w:szCs w:val="22"/>
          <w:lang w:eastAsia="en-GB"/>
        </w:rPr>
        <w:t>Difficult to defend against</w:t>
      </w:r>
    </w:p>
    <w:p w14:paraId="0DBB686E" w14:textId="77777777" w:rsidR="00FE3909" w:rsidRPr="003C6F97" w:rsidRDefault="00FE3909" w:rsidP="00FE3909">
      <w:pPr>
        <w:pStyle w:val="1bodycopy10pt"/>
        <w:numPr>
          <w:ilvl w:val="0"/>
          <w:numId w:val="19"/>
        </w:numPr>
        <w:ind w:right="-472"/>
        <w:rPr>
          <w:rFonts w:asciiTheme="minorHAnsi" w:hAnsiTheme="minorHAnsi"/>
          <w:sz w:val="22"/>
          <w:szCs w:val="22"/>
        </w:rPr>
      </w:pPr>
      <w:r w:rsidRPr="003C6F97">
        <w:rPr>
          <w:rFonts w:asciiTheme="minorHAnsi" w:hAnsiTheme="minorHAnsi"/>
          <w:sz w:val="22"/>
          <w:szCs w:val="22"/>
        </w:rPr>
        <w:t>Bullying can include:</w:t>
      </w:r>
    </w:p>
    <w:tbl>
      <w:tblPr>
        <w:tblW w:w="10065" w:type="dxa"/>
        <w:tblInd w:w="-45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217"/>
        <w:gridCol w:w="6848"/>
      </w:tblGrid>
      <w:tr w:rsidR="00FE3909" w:rsidRPr="003C6F97" w14:paraId="6ADFA0DD" w14:textId="77777777" w:rsidTr="00DE232C">
        <w:trPr>
          <w:cantSplit/>
          <w:tblHeader/>
        </w:trPr>
        <w:tc>
          <w:tcPr>
            <w:tcW w:w="321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9A2030C" w14:textId="77777777" w:rsidR="00FE3909" w:rsidRPr="003C6F97" w:rsidRDefault="00FE3909" w:rsidP="00DE232C">
            <w:pPr>
              <w:pStyle w:val="1bodycopy10pt"/>
              <w:spacing w:after="0"/>
              <w:ind w:left="-567" w:right="-472"/>
              <w:rPr>
                <w:rFonts w:asciiTheme="minorHAnsi" w:hAnsiTheme="minorHAnsi"/>
                <w:caps/>
                <w:sz w:val="22"/>
              </w:rPr>
            </w:pPr>
            <w:r w:rsidRPr="003C6F97">
              <w:rPr>
                <w:rFonts w:asciiTheme="minorHAnsi" w:hAnsiTheme="minorHAnsi"/>
                <w:caps/>
                <w:sz w:val="22"/>
              </w:rPr>
              <w:t>TYPE OF BULLYING</w:t>
            </w:r>
          </w:p>
        </w:tc>
        <w:tc>
          <w:tcPr>
            <w:tcW w:w="684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75BE151" w14:textId="77777777" w:rsidR="00FE3909" w:rsidRPr="003C6F97" w:rsidRDefault="00FE3909" w:rsidP="00DE232C">
            <w:pPr>
              <w:pStyle w:val="1bodycopy10pt"/>
              <w:spacing w:after="0"/>
              <w:ind w:left="-567" w:right="-472"/>
              <w:rPr>
                <w:rFonts w:asciiTheme="minorHAnsi" w:hAnsiTheme="minorHAnsi"/>
                <w:caps/>
                <w:sz w:val="22"/>
              </w:rPr>
            </w:pPr>
            <w:r w:rsidRPr="003C6F97">
              <w:rPr>
                <w:rFonts w:asciiTheme="minorHAnsi" w:hAnsiTheme="minorHAnsi"/>
                <w:caps/>
                <w:sz w:val="22"/>
              </w:rPr>
              <w:t>DEFINITION</w:t>
            </w:r>
          </w:p>
        </w:tc>
      </w:tr>
      <w:tr w:rsidR="00FE3909" w:rsidRPr="003C6F97" w14:paraId="0E11AA11" w14:textId="77777777" w:rsidTr="00DE232C">
        <w:trPr>
          <w:cantSplit/>
        </w:trPr>
        <w:tc>
          <w:tcPr>
            <w:tcW w:w="3217" w:type="dxa"/>
            <w:shd w:val="clear" w:color="auto" w:fill="auto"/>
          </w:tcPr>
          <w:p w14:paraId="202B2038" w14:textId="77777777" w:rsidR="00FE3909" w:rsidRPr="003C6F97" w:rsidRDefault="00FE3909" w:rsidP="00DE232C">
            <w:pPr>
              <w:pStyle w:val="Tablebodycopy"/>
              <w:ind w:left="314" w:right="-472"/>
              <w:rPr>
                <w:rFonts w:asciiTheme="minorHAnsi" w:hAnsiTheme="minorHAnsi"/>
                <w:sz w:val="22"/>
              </w:rPr>
            </w:pPr>
            <w:r w:rsidRPr="003C6F97">
              <w:rPr>
                <w:rFonts w:asciiTheme="minorHAnsi" w:hAnsiTheme="minorHAnsi"/>
                <w:sz w:val="22"/>
              </w:rPr>
              <w:t>Emotional</w:t>
            </w:r>
          </w:p>
        </w:tc>
        <w:tc>
          <w:tcPr>
            <w:tcW w:w="6848" w:type="dxa"/>
            <w:shd w:val="clear" w:color="auto" w:fill="auto"/>
          </w:tcPr>
          <w:p w14:paraId="317FC768" w14:textId="77777777" w:rsidR="00FE3909" w:rsidRPr="003C6F97" w:rsidRDefault="00FE3909" w:rsidP="00DE232C">
            <w:pPr>
              <w:pStyle w:val="Tablebodycopy"/>
              <w:ind w:left="314" w:right="-472"/>
              <w:rPr>
                <w:rFonts w:asciiTheme="minorHAnsi" w:hAnsiTheme="minorHAnsi"/>
                <w:b/>
                <w:sz w:val="22"/>
              </w:rPr>
            </w:pPr>
            <w:r w:rsidRPr="003C6F97">
              <w:rPr>
                <w:rFonts w:asciiTheme="minorHAnsi" w:hAnsiTheme="minorHAnsi"/>
                <w:sz w:val="22"/>
              </w:rPr>
              <w:t>Being unfriendly, excluding, tormenting</w:t>
            </w:r>
          </w:p>
        </w:tc>
      </w:tr>
      <w:tr w:rsidR="00FE3909" w:rsidRPr="003C6F97" w14:paraId="627DDBE4" w14:textId="77777777" w:rsidTr="00DE232C">
        <w:trPr>
          <w:cantSplit/>
        </w:trPr>
        <w:tc>
          <w:tcPr>
            <w:tcW w:w="3217" w:type="dxa"/>
            <w:shd w:val="clear" w:color="auto" w:fill="auto"/>
          </w:tcPr>
          <w:p w14:paraId="56B5F403" w14:textId="77777777" w:rsidR="00FE3909" w:rsidRPr="003C6F97" w:rsidRDefault="00FE3909" w:rsidP="00DE232C">
            <w:pPr>
              <w:pStyle w:val="1bodycopy10pt"/>
              <w:ind w:left="314" w:right="-472"/>
              <w:rPr>
                <w:rFonts w:asciiTheme="minorHAnsi" w:hAnsiTheme="minorHAnsi"/>
                <w:sz w:val="22"/>
              </w:rPr>
            </w:pPr>
            <w:r w:rsidRPr="003C6F97">
              <w:rPr>
                <w:rFonts w:asciiTheme="minorHAnsi" w:hAnsiTheme="minorHAnsi"/>
                <w:sz w:val="22"/>
              </w:rPr>
              <w:t>Physical</w:t>
            </w:r>
          </w:p>
        </w:tc>
        <w:tc>
          <w:tcPr>
            <w:tcW w:w="6848" w:type="dxa"/>
            <w:shd w:val="clear" w:color="auto" w:fill="auto"/>
          </w:tcPr>
          <w:p w14:paraId="1D5F0CE1" w14:textId="77777777" w:rsidR="00FE3909" w:rsidRPr="003C6F97" w:rsidRDefault="00FE3909" w:rsidP="00DE232C">
            <w:pPr>
              <w:pStyle w:val="Tablebodycopy"/>
              <w:ind w:left="314" w:right="-472"/>
              <w:rPr>
                <w:rFonts w:asciiTheme="minorHAnsi" w:hAnsiTheme="minorHAnsi"/>
                <w:sz w:val="22"/>
              </w:rPr>
            </w:pPr>
            <w:r w:rsidRPr="003C6F97">
              <w:rPr>
                <w:rFonts w:asciiTheme="minorHAnsi" w:hAnsiTheme="minorHAnsi"/>
                <w:color w:val="000000"/>
                <w:sz w:val="22"/>
              </w:rPr>
              <w:t>Hitting, kicking, pushing, taking another’s belongings, any use of violence</w:t>
            </w:r>
          </w:p>
        </w:tc>
      </w:tr>
      <w:tr w:rsidR="00FE3909" w:rsidRPr="003C6F97" w14:paraId="5AFF6D27" w14:textId="77777777" w:rsidTr="00DE232C">
        <w:trPr>
          <w:cantSplit/>
        </w:trPr>
        <w:tc>
          <w:tcPr>
            <w:tcW w:w="3217" w:type="dxa"/>
            <w:shd w:val="clear" w:color="auto" w:fill="auto"/>
          </w:tcPr>
          <w:p w14:paraId="1169B6F6" w14:textId="77777777" w:rsidR="00FE3909" w:rsidRPr="003C6F97" w:rsidRDefault="00FE3909" w:rsidP="00DE232C">
            <w:pPr>
              <w:pStyle w:val="1bodycopy10pt"/>
              <w:ind w:left="314" w:right="-472"/>
              <w:rPr>
                <w:rFonts w:asciiTheme="minorHAnsi" w:hAnsiTheme="minorHAnsi"/>
                <w:sz w:val="22"/>
              </w:rPr>
            </w:pPr>
            <w:r w:rsidRPr="003C6F97">
              <w:rPr>
                <w:rFonts w:asciiTheme="minorHAnsi" w:hAnsiTheme="minorHAnsi"/>
                <w:sz w:val="22"/>
              </w:rPr>
              <w:t>Prejudice-based and discriminatory, including:</w:t>
            </w:r>
          </w:p>
          <w:p w14:paraId="1F9CBBE2" w14:textId="77777777" w:rsidR="00FE3909" w:rsidRPr="003C6F97" w:rsidRDefault="00FE3909" w:rsidP="00FE3909">
            <w:pPr>
              <w:pStyle w:val="Tablecopybulleted"/>
              <w:tabs>
                <w:tab w:val="clear" w:pos="360"/>
              </w:tabs>
              <w:ind w:left="314" w:right="-472" w:hanging="170"/>
              <w:rPr>
                <w:rFonts w:asciiTheme="minorHAnsi" w:hAnsiTheme="minorHAnsi"/>
                <w:sz w:val="22"/>
              </w:rPr>
            </w:pPr>
            <w:r w:rsidRPr="003C6F97">
              <w:rPr>
                <w:rFonts w:asciiTheme="minorHAnsi" w:hAnsiTheme="minorHAnsi"/>
                <w:sz w:val="22"/>
              </w:rPr>
              <w:t>Racial</w:t>
            </w:r>
          </w:p>
          <w:p w14:paraId="5AE08FA3" w14:textId="77777777" w:rsidR="00FE3909" w:rsidRPr="003C6F97" w:rsidRDefault="00FE3909" w:rsidP="00FE3909">
            <w:pPr>
              <w:pStyle w:val="Tablecopybulleted"/>
              <w:tabs>
                <w:tab w:val="clear" w:pos="360"/>
              </w:tabs>
              <w:ind w:left="314" w:right="-472" w:hanging="170"/>
              <w:rPr>
                <w:rFonts w:asciiTheme="minorHAnsi" w:hAnsiTheme="minorHAnsi"/>
                <w:sz w:val="22"/>
              </w:rPr>
            </w:pPr>
            <w:r w:rsidRPr="003C6F97">
              <w:rPr>
                <w:rFonts w:asciiTheme="minorHAnsi" w:hAnsiTheme="minorHAnsi"/>
                <w:sz w:val="22"/>
              </w:rPr>
              <w:t>Faith-based</w:t>
            </w:r>
          </w:p>
          <w:p w14:paraId="73F34571" w14:textId="77777777" w:rsidR="00FE3909" w:rsidRPr="003C6F97" w:rsidRDefault="00FE3909" w:rsidP="00FE3909">
            <w:pPr>
              <w:pStyle w:val="Tablecopybulleted"/>
              <w:tabs>
                <w:tab w:val="clear" w:pos="360"/>
              </w:tabs>
              <w:ind w:left="314" w:right="-472" w:hanging="170"/>
              <w:rPr>
                <w:rFonts w:asciiTheme="minorHAnsi" w:hAnsiTheme="minorHAnsi"/>
                <w:sz w:val="22"/>
              </w:rPr>
            </w:pPr>
            <w:r w:rsidRPr="003C6F97">
              <w:rPr>
                <w:rFonts w:asciiTheme="minorHAnsi" w:hAnsiTheme="minorHAnsi"/>
                <w:sz w:val="22"/>
              </w:rPr>
              <w:t>Gendered (sexist)</w:t>
            </w:r>
          </w:p>
          <w:p w14:paraId="56BBE919" w14:textId="77777777" w:rsidR="00FE3909" w:rsidRPr="003C6F97" w:rsidRDefault="00FE3909" w:rsidP="00FE3909">
            <w:pPr>
              <w:pStyle w:val="Tablecopybulleted"/>
              <w:tabs>
                <w:tab w:val="clear" w:pos="360"/>
              </w:tabs>
              <w:ind w:left="314" w:right="-472" w:hanging="170"/>
              <w:rPr>
                <w:rFonts w:asciiTheme="minorHAnsi" w:hAnsiTheme="minorHAnsi"/>
                <w:sz w:val="22"/>
              </w:rPr>
            </w:pPr>
            <w:r w:rsidRPr="003C6F97">
              <w:rPr>
                <w:rFonts w:asciiTheme="minorHAnsi" w:hAnsiTheme="minorHAnsi"/>
                <w:sz w:val="22"/>
              </w:rPr>
              <w:t>Homophobic/biphobic</w:t>
            </w:r>
          </w:p>
          <w:p w14:paraId="01EA5767" w14:textId="77777777" w:rsidR="00FE3909" w:rsidRPr="003C6F97" w:rsidRDefault="00FE3909" w:rsidP="00FE3909">
            <w:pPr>
              <w:pStyle w:val="Tablecopybulleted"/>
              <w:tabs>
                <w:tab w:val="clear" w:pos="360"/>
              </w:tabs>
              <w:ind w:left="314" w:right="-472" w:hanging="170"/>
              <w:rPr>
                <w:rFonts w:asciiTheme="minorHAnsi" w:hAnsiTheme="minorHAnsi"/>
                <w:sz w:val="22"/>
              </w:rPr>
            </w:pPr>
            <w:r w:rsidRPr="003C6F97">
              <w:rPr>
                <w:rFonts w:asciiTheme="minorHAnsi" w:hAnsiTheme="minorHAnsi"/>
                <w:sz w:val="22"/>
              </w:rPr>
              <w:t>Transphobic</w:t>
            </w:r>
          </w:p>
          <w:p w14:paraId="1627AC70" w14:textId="77777777" w:rsidR="00FE3909" w:rsidRPr="003C6F97" w:rsidRDefault="00FE3909" w:rsidP="00FE3909">
            <w:pPr>
              <w:pStyle w:val="Tablecopybulleted"/>
              <w:tabs>
                <w:tab w:val="clear" w:pos="360"/>
              </w:tabs>
              <w:ind w:left="314" w:right="-472" w:hanging="170"/>
              <w:rPr>
                <w:rFonts w:asciiTheme="minorHAnsi" w:hAnsiTheme="minorHAnsi"/>
                <w:sz w:val="22"/>
              </w:rPr>
            </w:pPr>
            <w:r w:rsidRPr="003C6F97">
              <w:rPr>
                <w:rFonts w:asciiTheme="minorHAnsi" w:hAnsiTheme="minorHAnsi"/>
                <w:sz w:val="22"/>
              </w:rPr>
              <w:t>Disability-based</w:t>
            </w:r>
          </w:p>
        </w:tc>
        <w:tc>
          <w:tcPr>
            <w:tcW w:w="6848" w:type="dxa"/>
            <w:shd w:val="clear" w:color="auto" w:fill="auto"/>
          </w:tcPr>
          <w:p w14:paraId="0B0F0A01" w14:textId="2910CE06" w:rsidR="00FE3909" w:rsidRPr="003C6F97" w:rsidRDefault="00FE3909" w:rsidP="00DE232C">
            <w:pPr>
              <w:pStyle w:val="Tablebodycopy"/>
              <w:ind w:left="314" w:right="-472"/>
              <w:rPr>
                <w:rFonts w:asciiTheme="minorHAnsi" w:hAnsiTheme="minorHAnsi"/>
                <w:sz w:val="22"/>
              </w:rPr>
            </w:pPr>
            <w:r w:rsidRPr="003C6F97">
              <w:rPr>
                <w:rFonts w:asciiTheme="minorHAnsi" w:hAnsiTheme="minorHAnsi"/>
                <w:sz w:val="22"/>
              </w:rPr>
              <w:t xml:space="preserve">Taunts, gestures, </w:t>
            </w:r>
            <w:proofErr w:type="gramStart"/>
            <w:r w:rsidRPr="003C6F97">
              <w:rPr>
                <w:rFonts w:asciiTheme="minorHAnsi" w:hAnsiTheme="minorHAnsi"/>
                <w:sz w:val="22"/>
              </w:rPr>
              <w:t>graffiti</w:t>
            </w:r>
            <w:proofErr w:type="gramEnd"/>
            <w:r w:rsidRPr="003C6F97">
              <w:rPr>
                <w:rFonts w:asciiTheme="minorHAnsi" w:hAnsiTheme="minorHAnsi"/>
                <w:sz w:val="22"/>
              </w:rPr>
              <w:t xml:space="preserve"> or physical abuse focused on a particular characteristic (</w:t>
            </w:r>
            <w:r w:rsidR="006B2828" w:rsidRPr="003C6F97">
              <w:rPr>
                <w:rFonts w:asciiTheme="minorHAnsi" w:hAnsiTheme="minorHAnsi"/>
                <w:sz w:val="22"/>
              </w:rPr>
              <w:t>e.g.,</w:t>
            </w:r>
            <w:r w:rsidRPr="003C6F97">
              <w:rPr>
                <w:rFonts w:asciiTheme="minorHAnsi" w:hAnsiTheme="minorHAnsi"/>
                <w:sz w:val="22"/>
              </w:rPr>
              <w:t xml:space="preserve"> gender, race, sexuality)</w:t>
            </w:r>
          </w:p>
        </w:tc>
      </w:tr>
      <w:tr w:rsidR="00FE3909" w:rsidRPr="003C6F97" w14:paraId="55B2370E" w14:textId="77777777" w:rsidTr="00DE232C">
        <w:trPr>
          <w:cantSplit/>
        </w:trPr>
        <w:tc>
          <w:tcPr>
            <w:tcW w:w="3217" w:type="dxa"/>
            <w:shd w:val="clear" w:color="auto" w:fill="auto"/>
          </w:tcPr>
          <w:p w14:paraId="140B5221" w14:textId="77777777" w:rsidR="00FE3909" w:rsidRPr="003C6F97" w:rsidRDefault="00FE3909" w:rsidP="00DE232C">
            <w:pPr>
              <w:pStyle w:val="1bodycopy10pt"/>
              <w:ind w:left="314" w:right="-472"/>
              <w:rPr>
                <w:rFonts w:asciiTheme="minorHAnsi" w:hAnsiTheme="minorHAnsi"/>
                <w:sz w:val="22"/>
              </w:rPr>
            </w:pPr>
            <w:r w:rsidRPr="003C6F97">
              <w:rPr>
                <w:rFonts w:asciiTheme="minorHAnsi" w:hAnsiTheme="minorHAnsi"/>
                <w:sz w:val="22"/>
              </w:rPr>
              <w:t>Sexual</w:t>
            </w:r>
          </w:p>
        </w:tc>
        <w:tc>
          <w:tcPr>
            <w:tcW w:w="6848" w:type="dxa"/>
            <w:shd w:val="clear" w:color="auto" w:fill="auto"/>
          </w:tcPr>
          <w:p w14:paraId="115A711E" w14:textId="77777777" w:rsidR="00FE3909" w:rsidRPr="003C6F97" w:rsidRDefault="00FE3909" w:rsidP="00DE232C">
            <w:pPr>
              <w:pStyle w:val="Tablebodycopy"/>
              <w:ind w:left="314" w:right="-472"/>
              <w:rPr>
                <w:rFonts w:asciiTheme="minorHAnsi" w:hAnsiTheme="minorHAnsi"/>
                <w:sz w:val="22"/>
              </w:rPr>
            </w:pPr>
            <w:r w:rsidRPr="003C6F97">
              <w:rPr>
                <w:rFonts w:asciiTheme="minorHAnsi" w:hAnsiTheme="minorHAnsi"/>
                <w:sz w:val="22"/>
              </w:rPr>
              <w:t>Explicit sexual remarks, display of sexual material, sexual gestures, unwanted physical attention, comments about sexual reputation or performance, or inappropriate touching</w:t>
            </w:r>
          </w:p>
        </w:tc>
      </w:tr>
      <w:tr w:rsidR="00FE3909" w:rsidRPr="003C6F97" w14:paraId="1234B1F9" w14:textId="77777777" w:rsidTr="00DE232C">
        <w:trPr>
          <w:cantSplit/>
        </w:trPr>
        <w:tc>
          <w:tcPr>
            <w:tcW w:w="3217" w:type="dxa"/>
            <w:shd w:val="clear" w:color="auto" w:fill="auto"/>
          </w:tcPr>
          <w:p w14:paraId="30F705E7" w14:textId="77777777" w:rsidR="00FE3909" w:rsidRPr="003C6F97" w:rsidRDefault="00FE3909" w:rsidP="00DE232C">
            <w:pPr>
              <w:pStyle w:val="1bodycopy10pt"/>
              <w:ind w:left="314" w:right="-472"/>
              <w:rPr>
                <w:rFonts w:asciiTheme="minorHAnsi" w:hAnsiTheme="minorHAnsi"/>
                <w:sz w:val="22"/>
              </w:rPr>
            </w:pPr>
            <w:r w:rsidRPr="003C6F97">
              <w:rPr>
                <w:rFonts w:asciiTheme="minorHAnsi" w:hAnsiTheme="minorHAnsi"/>
                <w:sz w:val="22"/>
              </w:rPr>
              <w:t>Direct or indirect verbal</w:t>
            </w:r>
          </w:p>
        </w:tc>
        <w:tc>
          <w:tcPr>
            <w:tcW w:w="6848" w:type="dxa"/>
            <w:shd w:val="clear" w:color="auto" w:fill="auto"/>
          </w:tcPr>
          <w:p w14:paraId="0FAA4563" w14:textId="77777777" w:rsidR="00FE3909" w:rsidRPr="003C6F97" w:rsidRDefault="00FE3909" w:rsidP="00DE232C">
            <w:pPr>
              <w:pStyle w:val="Tablebodycopy"/>
              <w:ind w:left="314" w:right="-472"/>
              <w:rPr>
                <w:rFonts w:asciiTheme="minorHAnsi" w:hAnsiTheme="minorHAnsi"/>
                <w:sz w:val="22"/>
              </w:rPr>
            </w:pPr>
            <w:r w:rsidRPr="003C6F97">
              <w:rPr>
                <w:rFonts w:asciiTheme="minorHAnsi" w:hAnsiTheme="minorHAnsi"/>
                <w:sz w:val="22"/>
              </w:rPr>
              <w:t>Name-calling, sarcasm, spreading rumours, teasing</w:t>
            </w:r>
          </w:p>
        </w:tc>
      </w:tr>
      <w:tr w:rsidR="00FE3909" w:rsidRPr="003C6F97" w14:paraId="6C99E779" w14:textId="77777777" w:rsidTr="00DE232C">
        <w:trPr>
          <w:cantSplit/>
        </w:trPr>
        <w:tc>
          <w:tcPr>
            <w:tcW w:w="3217" w:type="dxa"/>
            <w:shd w:val="clear" w:color="auto" w:fill="auto"/>
          </w:tcPr>
          <w:p w14:paraId="0A9C4A1E" w14:textId="77777777" w:rsidR="00FE3909" w:rsidRPr="003C6F97" w:rsidRDefault="00FE3909" w:rsidP="00DE232C">
            <w:pPr>
              <w:pStyle w:val="1bodycopy10pt"/>
              <w:ind w:left="314" w:right="-472"/>
              <w:rPr>
                <w:rFonts w:asciiTheme="minorHAnsi" w:hAnsiTheme="minorHAnsi"/>
                <w:sz w:val="22"/>
              </w:rPr>
            </w:pPr>
            <w:r w:rsidRPr="003C6F97">
              <w:rPr>
                <w:rFonts w:asciiTheme="minorHAnsi" w:hAnsiTheme="minorHAnsi"/>
                <w:sz w:val="22"/>
              </w:rPr>
              <w:t>Cyber-bullying</w:t>
            </w:r>
          </w:p>
        </w:tc>
        <w:tc>
          <w:tcPr>
            <w:tcW w:w="6848" w:type="dxa"/>
            <w:shd w:val="clear" w:color="auto" w:fill="auto"/>
          </w:tcPr>
          <w:p w14:paraId="28D41E44" w14:textId="77777777" w:rsidR="00FE3909" w:rsidRPr="003C6F97" w:rsidRDefault="00FE3909" w:rsidP="00DE232C">
            <w:pPr>
              <w:pStyle w:val="Tablebodycopy"/>
              <w:ind w:left="314" w:right="-472"/>
              <w:rPr>
                <w:rFonts w:asciiTheme="minorHAnsi" w:hAnsiTheme="minorHAnsi"/>
                <w:sz w:val="22"/>
              </w:rPr>
            </w:pPr>
            <w:r w:rsidRPr="003C6F97">
              <w:rPr>
                <w:rFonts w:asciiTheme="minorHAnsi" w:hAnsiTheme="minorHAnsi"/>
                <w:color w:val="000000"/>
                <w:sz w:val="22"/>
                <w:shd w:val="clear" w:color="auto" w:fill="FFFFFF"/>
              </w:rPr>
              <w:t>Bullying that takes place online, such as through s</w:t>
            </w:r>
            <w:r w:rsidRPr="003C6F97">
              <w:rPr>
                <w:rFonts w:asciiTheme="minorHAnsi" w:hAnsiTheme="minorHAnsi"/>
                <w:sz w:val="22"/>
                <w:shd w:val="clear" w:color="auto" w:fill="FFFFFF"/>
              </w:rPr>
              <w:t>ocial networking sites</w:t>
            </w:r>
            <w:r w:rsidRPr="003C6F97">
              <w:rPr>
                <w:rFonts w:asciiTheme="minorHAnsi" w:hAnsiTheme="minorHAnsi"/>
                <w:color w:val="000000"/>
                <w:sz w:val="22"/>
                <w:shd w:val="clear" w:color="auto" w:fill="FFFFFF"/>
              </w:rPr>
              <w:t xml:space="preserve">, messaging apps or gaming sites </w:t>
            </w:r>
          </w:p>
        </w:tc>
      </w:tr>
    </w:tbl>
    <w:p w14:paraId="675205D0" w14:textId="77777777" w:rsidR="00FE3909" w:rsidRPr="003C6F97" w:rsidRDefault="00FE3909" w:rsidP="00FE3909">
      <w:pPr>
        <w:pStyle w:val="1bodycopy10pt"/>
        <w:ind w:left="-567" w:right="-472"/>
        <w:rPr>
          <w:rFonts w:asciiTheme="minorHAnsi" w:hAnsiTheme="minorHAnsi"/>
          <w:sz w:val="22"/>
          <w:szCs w:val="22"/>
        </w:rPr>
      </w:pPr>
    </w:p>
    <w:p w14:paraId="50B5FC51"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Bullying of any kind is unacceptable at Pace whether between staff, parents or children, and any incidences will be dealt with promptly and effectively.</w:t>
      </w:r>
    </w:p>
    <w:p w14:paraId="709D7DA6" w14:textId="77777777" w:rsidR="00FE3909" w:rsidRPr="003C6F97" w:rsidRDefault="00FE3909" w:rsidP="00FE3909">
      <w:pPr>
        <w:ind w:left="-567" w:right="-472"/>
        <w:jc w:val="both"/>
        <w:rPr>
          <w:rFonts w:asciiTheme="minorHAnsi" w:hAnsiTheme="minorHAnsi"/>
          <w:sz w:val="22"/>
          <w:szCs w:val="22"/>
        </w:rPr>
      </w:pPr>
    </w:p>
    <w:p w14:paraId="64EA3B6B"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In the event of any suspicion of bullying the following steps should be taken:</w:t>
      </w:r>
    </w:p>
    <w:p w14:paraId="08F66A4A" w14:textId="77777777" w:rsidR="00FE3909" w:rsidRPr="003C6F97" w:rsidRDefault="00FE3909" w:rsidP="00FE3909">
      <w:pPr>
        <w:ind w:left="-567" w:right="-472"/>
        <w:jc w:val="both"/>
        <w:rPr>
          <w:rFonts w:asciiTheme="minorHAnsi" w:hAnsiTheme="minorHAnsi"/>
          <w:sz w:val="22"/>
          <w:szCs w:val="22"/>
        </w:rPr>
      </w:pPr>
    </w:p>
    <w:p w14:paraId="70585A5E" w14:textId="77777777" w:rsidR="00FE3909" w:rsidRPr="003C6F97" w:rsidRDefault="00FE3909" w:rsidP="00FE3909">
      <w:pPr>
        <w:pStyle w:val="ListParagraph"/>
        <w:numPr>
          <w:ilvl w:val="0"/>
          <w:numId w:val="20"/>
        </w:numPr>
        <w:ind w:right="-472"/>
        <w:contextualSpacing w:val="0"/>
        <w:jc w:val="both"/>
        <w:rPr>
          <w:rFonts w:asciiTheme="minorHAnsi" w:hAnsiTheme="minorHAnsi"/>
          <w:sz w:val="22"/>
          <w:szCs w:val="22"/>
        </w:rPr>
      </w:pPr>
      <w:r w:rsidRPr="003C6F97">
        <w:rPr>
          <w:rFonts w:asciiTheme="minorHAnsi" w:hAnsiTheme="minorHAnsi"/>
          <w:sz w:val="22"/>
          <w:szCs w:val="22"/>
        </w:rPr>
        <w:t>Any incident should be dealt with immediately by the member of staff or informed.</w:t>
      </w:r>
    </w:p>
    <w:p w14:paraId="088FBEEA" w14:textId="77777777" w:rsidR="00FE3909" w:rsidRPr="003C6F97" w:rsidRDefault="00FE3909" w:rsidP="00FE3909">
      <w:pPr>
        <w:pStyle w:val="ListParagraph"/>
        <w:numPr>
          <w:ilvl w:val="0"/>
          <w:numId w:val="20"/>
        </w:numPr>
        <w:ind w:right="-472"/>
        <w:contextualSpacing w:val="0"/>
        <w:jc w:val="both"/>
        <w:rPr>
          <w:rFonts w:asciiTheme="minorHAnsi" w:hAnsiTheme="minorHAnsi"/>
          <w:sz w:val="22"/>
          <w:szCs w:val="22"/>
        </w:rPr>
      </w:pPr>
      <w:r w:rsidRPr="003C6F97">
        <w:rPr>
          <w:rFonts w:asciiTheme="minorHAnsi" w:hAnsiTheme="minorHAnsi"/>
          <w:sz w:val="22"/>
          <w:szCs w:val="22"/>
        </w:rPr>
        <w:t xml:space="preserve">A clear account of the incident should be recorded and given to the </w:t>
      </w:r>
      <w:proofErr w:type="gramStart"/>
      <w:r w:rsidRPr="003C6F97">
        <w:rPr>
          <w:rFonts w:asciiTheme="minorHAnsi" w:hAnsiTheme="minorHAnsi"/>
          <w:sz w:val="22"/>
          <w:szCs w:val="22"/>
        </w:rPr>
        <w:t>Headteacher</w:t>
      </w:r>
      <w:proofErr w:type="gramEnd"/>
    </w:p>
    <w:p w14:paraId="0D9BC6BE" w14:textId="77777777" w:rsidR="00FE3909" w:rsidRPr="003C6F97" w:rsidRDefault="00FE3909" w:rsidP="00FE3909">
      <w:pPr>
        <w:pStyle w:val="ListParagraph"/>
        <w:numPr>
          <w:ilvl w:val="0"/>
          <w:numId w:val="20"/>
        </w:numPr>
        <w:ind w:right="-472"/>
        <w:contextualSpacing w:val="0"/>
        <w:jc w:val="both"/>
        <w:rPr>
          <w:rFonts w:asciiTheme="minorHAnsi" w:hAnsiTheme="minorHAnsi"/>
          <w:sz w:val="22"/>
          <w:szCs w:val="22"/>
        </w:rPr>
      </w:pPr>
      <w:r w:rsidRPr="003C6F97">
        <w:rPr>
          <w:rFonts w:asciiTheme="minorHAnsi" w:hAnsiTheme="minorHAnsi"/>
          <w:sz w:val="22"/>
          <w:szCs w:val="22"/>
        </w:rPr>
        <w:t>The Headteacher will talk to all concerned and record the incident.</w:t>
      </w:r>
    </w:p>
    <w:p w14:paraId="2C240F30" w14:textId="77777777" w:rsidR="00FE3909" w:rsidRPr="003C6F97" w:rsidRDefault="00FE3909" w:rsidP="00FE3909">
      <w:pPr>
        <w:pStyle w:val="ListParagraph"/>
        <w:numPr>
          <w:ilvl w:val="0"/>
          <w:numId w:val="20"/>
        </w:numPr>
        <w:ind w:right="-472"/>
        <w:contextualSpacing w:val="0"/>
        <w:jc w:val="both"/>
        <w:rPr>
          <w:rFonts w:asciiTheme="minorHAnsi" w:hAnsiTheme="minorHAnsi"/>
          <w:sz w:val="22"/>
          <w:szCs w:val="22"/>
        </w:rPr>
      </w:pPr>
      <w:r w:rsidRPr="003C6F97">
        <w:rPr>
          <w:rFonts w:asciiTheme="minorHAnsi" w:hAnsiTheme="minorHAnsi"/>
          <w:sz w:val="22"/>
          <w:szCs w:val="22"/>
        </w:rPr>
        <w:t>Other staff involved with the child / children involved will be informed.</w:t>
      </w:r>
    </w:p>
    <w:p w14:paraId="7E6765B2" w14:textId="77777777" w:rsidR="00FE3909" w:rsidRPr="003C6F97" w:rsidRDefault="00FE3909" w:rsidP="00FE3909">
      <w:pPr>
        <w:pStyle w:val="ListParagraph"/>
        <w:numPr>
          <w:ilvl w:val="0"/>
          <w:numId w:val="20"/>
        </w:numPr>
        <w:ind w:right="-472"/>
        <w:contextualSpacing w:val="0"/>
        <w:jc w:val="both"/>
        <w:rPr>
          <w:rFonts w:asciiTheme="minorHAnsi" w:hAnsiTheme="minorHAnsi"/>
          <w:sz w:val="22"/>
          <w:szCs w:val="22"/>
        </w:rPr>
      </w:pPr>
      <w:r w:rsidRPr="003C6F97">
        <w:rPr>
          <w:rFonts w:asciiTheme="minorHAnsi" w:hAnsiTheme="minorHAnsi"/>
          <w:sz w:val="22"/>
          <w:szCs w:val="22"/>
        </w:rPr>
        <w:t>Parents will be kept informed.</w:t>
      </w:r>
    </w:p>
    <w:p w14:paraId="5FB565E2" w14:textId="77777777" w:rsidR="00FE3909" w:rsidRPr="003C6F97" w:rsidRDefault="00FE3909" w:rsidP="00FE3909">
      <w:pPr>
        <w:pStyle w:val="ListParagraph"/>
        <w:numPr>
          <w:ilvl w:val="0"/>
          <w:numId w:val="20"/>
        </w:numPr>
        <w:ind w:right="-472"/>
        <w:contextualSpacing w:val="0"/>
        <w:jc w:val="both"/>
        <w:rPr>
          <w:rFonts w:asciiTheme="minorHAnsi" w:hAnsiTheme="minorHAnsi"/>
          <w:sz w:val="22"/>
          <w:szCs w:val="22"/>
        </w:rPr>
      </w:pPr>
      <w:r w:rsidRPr="003C6F97">
        <w:rPr>
          <w:rFonts w:asciiTheme="minorHAnsi" w:hAnsiTheme="minorHAnsi"/>
          <w:sz w:val="22"/>
          <w:szCs w:val="22"/>
        </w:rPr>
        <w:t xml:space="preserve">Any sanctions will be used as appropriate and </w:t>
      </w:r>
      <w:proofErr w:type="gramStart"/>
      <w:r w:rsidRPr="003C6F97">
        <w:rPr>
          <w:rFonts w:asciiTheme="minorHAnsi" w:hAnsiTheme="minorHAnsi"/>
          <w:sz w:val="22"/>
          <w:szCs w:val="22"/>
        </w:rPr>
        <w:t>take into account</w:t>
      </w:r>
      <w:proofErr w:type="gramEnd"/>
      <w:r w:rsidRPr="003C6F97">
        <w:rPr>
          <w:rFonts w:asciiTheme="minorHAnsi" w:hAnsiTheme="minorHAnsi"/>
          <w:sz w:val="22"/>
          <w:szCs w:val="22"/>
        </w:rPr>
        <w:t xml:space="preserve"> the special educational needs or disabilities of the pupil, in consultation with all parties concerned.  Sanctions may include:</w:t>
      </w:r>
    </w:p>
    <w:p w14:paraId="4D1271A2" w14:textId="77777777" w:rsidR="00FE3909" w:rsidRPr="003C6F97" w:rsidRDefault="00FE3909" w:rsidP="00FE3909">
      <w:pPr>
        <w:pStyle w:val="ListParagraph"/>
        <w:ind w:left="-567" w:right="-472"/>
        <w:jc w:val="both"/>
        <w:rPr>
          <w:rFonts w:asciiTheme="minorHAnsi" w:hAnsiTheme="minorHAnsi"/>
          <w:sz w:val="22"/>
          <w:szCs w:val="22"/>
        </w:rPr>
      </w:pPr>
    </w:p>
    <w:p w14:paraId="579E2838" w14:textId="77777777" w:rsidR="00FE3909" w:rsidRPr="003C6F97" w:rsidRDefault="00FE3909" w:rsidP="00FE3909">
      <w:pPr>
        <w:pStyle w:val="ListParagraph"/>
        <w:numPr>
          <w:ilvl w:val="0"/>
          <w:numId w:val="14"/>
        </w:numPr>
        <w:ind w:left="-567" w:right="-472"/>
        <w:contextualSpacing w:val="0"/>
        <w:jc w:val="both"/>
        <w:rPr>
          <w:rFonts w:asciiTheme="minorHAnsi" w:hAnsiTheme="minorHAnsi"/>
          <w:sz w:val="22"/>
          <w:szCs w:val="22"/>
        </w:rPr>
      </w:pPr>
      <w:r w:rsidRPr="003C6F97">
        <w:rPr>
          <w:rFonts w:asciiTheme="minorHAnsi" w:hAnsiTheme="minorHAnsi"/>
          <w:sz w:val="22"/>
          <w:szCs w:val="22"/>
        </w:rPr>
        <w:t>The perpetrator will be required to make a genuine apology.</w:t>
      </w:r>
    </w:p>
    <w:p w14:paraId="6979DA69" w14:textId="77777777" w:rsidR="00FE3909" w:rsidRPr="003C6F97" w:rsidRDefault="00FE3909" w:rsidP="00FE3909">
      <w:pPr>
        <w:ind w:left="-927" w:right="-472"/>
        <w:jc w:val="both"/>
        <w:rPr>
          <w:rFonts w:asciiTheme="minorHAnsi" w:hAnsiTheme="minorHAnsi"/>
          <w:sz w:val="22"/>
          <w:szCs w:val="22"/>
        </w:rPr>
      </w:pPr>
    </w:p>
    <w:p w14:paraId="02BCE7D5"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The pupil who bullies will be offered support to help them from continuing bullying in line with Pace’s Behaviour Policy.</w:t>
      </w:r>
    </w:p>
    <w:p w14:paraId="24168942" w14:textId="77777777" w:rsidR="00FE3909" w:rsidRPr="003C6F97" w:rsidRDefault="00FE3909" w:rsidP="00FE3909">
      <w:pPr>
        <w:ind w:left="-567" w:right="-472"/>
        <w:jc w:val="both"/>
        <w:rPr>
          <w:rFonts w:asciiTheme="minorHAnsi" w:hAnsiTheme="minorHAnsi"/>
          <w:sz w:val="22"/>
          <w:szCs w:val="22"/>
        </w:rPr>
      </w:pPr>
    </w:p>
    <w:p w14:paraId="0F9C6945"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A child who may have been bullied will be supported by:</w:t>
      </w:r>
    </w:p>
    <w:p w14:paraId="7E7F40B2" w14:textId="77777777" w:rsidR="00FE3909" w:rsidRPr="003C6F97" w:rsidRDefault="00FE3909" w:rsidP="00FE3909">
      <w:pPr>
        <w:ind w:left="-567" w:right="-472"/>
        <w:jc w:val="both"/>
        <w:rPr>
          <w:rFonts w:asciiTheme="minorHAnsi" w:hAnsiTheme="minorHAnsi"/>
          <w:sz w:val="22"/>
          <w:szCs w:val="22"/>
        </w:rPr>
      </w:pPr>
    </w:p>
    <w:p w14:paraId="72E1FB8D" w14:textId="77777777" w:rsidR="00FE3909" w:rsidRPr="003C6F97" w:rsidRDefault="00FE3909" w:rsidP="00FE3909">
      <w:pPr>
        <w:pStyle w:val="ListParagraph"/>
        <w:numPr>
          <w:ilvl w:val="0"/>
          <w:numId w:val="21"/>
        </w:numPr>
        <w:ind w:left="709" w:right="-472"/>
        <w:contextualSpacing w:val="0"/>
        <w:jc w:val="both"/>
        <w:rPr>
          <w:rFonts w:asciiTheme="minorHAnsi" w:hAnsiTheme="minorHAnsi"/>
          <w:sz w:val="22"/>
          <w:szCs w:val="22"/>
        </w:rPr>
      </w:pPr>
      <w:r w:rsidRPr="003C6F97">
        <w:rPr>
          <w:rFonts w:asciiTheme="minorHAnsi" w:hAnsiTheme="minorHAnsi"/>
          <w:sz w:val="22"/>
          <w:szCs w:val="22"/>
        </w:rPr>
        <w:t>Offering an immediate opportunity to discuss what has happened with a trusted member of staff.</w:t>
      </w:r>
    </w:p>
    <w:p w14:paraId="627C390C" w14:textId="77777777" w:rsidR="00FE3909" w:rsidRPr="003C6F97" w:rsidRDefault="00FE3909" w:rsidP="00FE3909">
      <w:pPr>
        <w:pStyle w:val="ListParagraph"/>
        <w:numPr>
          <w:ilvl w:val="0"/>
          <w:numId w:val="21"/>
        </w:numPr>
        <w:ind w:left="709" w:right="-472"/>
        <w:contextualSpacing w:val="0"/>
        <w:jc w:val="both"/>
        <w:rPr>
          <w:rFonts w:asciiTheme="minorHAnsi" w:hAnsiTheme="minorHAnsi"/>
          <w:sz w:val="22"/>
          <w:szCs w:val="22"/>
        </w:rPr>
      </w:pPr>
      <w:r w:rsidRPr="003C6F97">
        <w:rPr>
          <w:rFonts w:asciiTheme="minorHAnsi" w:hAnsiTheme="minorHAnsi"/>
          <w:sz w:val="22"/>
          <w:szCs w:val="22"/>
        </w:rPr>
        <w:t>Reassuring the child.</w:t>
      </w:r>
    </w:p>
    <w:p w14:paraId="52A55FB1" w14:textId="77777777" w:rsidR="00FE3909" w:rsidRPr="003C6F97" w:rsidRDefault="00FE3909" w:rsidP="00FE3909">
      <w:pPr>
        <w:pStyle w:val="ListParagraph"/>
        <w:numPr>
          <w:ilvl w:val="0"/>
          <w:numId w:val="21"/>
        </w:numPr>
        <w:ind w:left="709" w:right="-472"/>
        <w:contextualSpacing w:val="0"/>
        <w:jc w:val="both"/>
        <w:rPr>
          <w:rFonts w:asciiTheme="minorHAnsi" w:hAnsiTheme="minorHAnsi"/>
          <w:sz w:val="22"/>
          <w:szCs w:val="22"/>
        </w:rPr>
      </w:pPr>
      <w:r w:rsidRPr="003C6F97">
        <w:rPr>
          <w:rFonts w:asciiTheme="minorHAnsi" w:hAnsiTheme="minorHAnsi"/>
          <w:sz w:val="22"/>
          <w:szCs w:val="22"/>
        </w:rPr>
        <w:t>Offering ongoing support.</w:t>
      </w:r>
    </w:p>
    <w:p w14:paraId="2D54FD71" w14:textId="77777777" w:rsidR="00FE3909" w:rsidRPr="003C6F97" w:rsidRDefault="00FE3909" w:rsidP="00FE3909">
      <w:pPr>
        <w:pStyle w:val="ListParagraph"/>
        <w:numPr>
          <w:ilvl w:val="0"/>
          <w:numId w:val="21"/>
        </w:numPr>
        <w:ind w:left="709" w:right="-472"/>
        <w:contextualSpacing w:val="0"/>
        <w:jc w:val="both"/>
        <w:rPr>
          <w:rFonts w:asciiTheme="minorHAnsi" w:hAnsiTheme="minorHAnsi"/>
          <w:sz w:val="22"/>
          <w:szCs w:val="22"/>
        </w:rPr>
      </w:pPr>
      <w:r w:rsidRPr="003C6F97">
        <w:rPr>
          <w:rFonts w:asciiTheme="minorHAnsi" w:hAnsiTheme="minorHAnsi"/>
          <w:sz w:val="22"/>
          <w:szCs w:val="22"/>
        </w:rPr>
        <w:t>Restoring self</w:t>
      </w:r>
      <w:r w:rsidRPr="639DEFEC">
        <w:rPr>
          <w:rFonts w:asciiTheme="minorHAnsi" w:hAnsiTheme="minorHAnsi"/>
          <w:sz w:val="22"/>
          <w:szCs w:val="22"/>
        </w:rPr>
        <w:t>-</w:t>
      </w:r>
      <w:r w:rsidRPr="003C6F97">
        <w:rPr>
          <w:rFonts w:asciiTheme="minorHAnsi" w:hAnsiTheme="minorHAnsi"/>
          <w:sz w:val="22"/>
          <w:szCs w:val="22"/>
        </w:rPr>
        <w:t>esteem and confidence.</w:t>
      </w:r>
    </w:p>
    <w:p w14:paraId="308BA05C" w14:textId="77777777" w:rsidR="00FE3909" w:rsidRPr="003C6F97" w:rsidRDefault="00FE3909" w:rsidP="00FE3909">
      <w:pPr>
        <w:ind w:left="-567" w:right="-472"/>
        <w:jc w:val="both"/>
        <w:rPr>
          <w:rFonts w:asciiTheme="minorHAnsi" w:hAnsiTheme="minorHAnsi"/>
          <w:sz w:val="22"/>
          <w:szCs w:val="22"/>
        </w:rPr>
      </w:pPr>
    </w:p>
    <w:p w14:paraId="7793A7C2"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Due to the age and specific needs of the children at Pace, occurrences of genuine bullying are extremely unlikely.  However, there are methods, which can be adapted according to the age and ability of children, which can be used to prevent and/or deal with bullying type behaviour.  These include:</w:t>
      </w:r>
    </w:p>
    <w:p w14:paraId="7697C279" w14:textId="77777777" w:rsidR="00FE3909" w:rsidRPr="003C6F97" w:rsidRDefault="00FE3909" w:rsidP="00FE3909">
      <w:pPr>
        <w:ind w:left="-567" w:right="-472"/>
        <w:jc w:val="both"/>
        <w:rPr>
          <w:rFonts w:asciiTheme="minorHAnsi" w:hAnsiTheme="minorHAnsi"/>
          <w:sz w:val="22"/>
          <w:szCs w:val="22"/>
        </w:rPr>
      </w:pPr>
    </w:p>
    <w:p w14:paraId="370C85AF" w14:textId="77777777" w:rsidR="00FE3909" w:rsidRPr="003C6F97" w:rsidRDefault="00FE3909" w:rsidP="00FE3909">
      <w:pPr>
        <w:pStyle w:val="ListParagraph"/>
        <w:numPr>
          <w:ilvl w:val="0"/>
          <w:numId w:val="22"/>
        </w:numPr>
        <w:ind w:right="-472"/>
        <w:contextualSpacing w:val="0"/>
        <w:jc w:val="both"/>
        <w:rPr>
          <w:rFonts w:asciiTheme="minorHAnsi" w:hAnsiTheme="minorHAnsi"/>
          <w:sz w:val="22"/>
          <w:szCs w:val="22"/>
        </w:rPr>
      </w:pPr>
      <w:r w:rsidRPr="003C6F97">
        <w:rPr>
          <w:rFonts w:asciiTheme="minorHAnsi" w:hAnsiTheme="minorHAnsi"/>
          <w:sz w:val="22"/>
          <w:szCs w:val="22"/>
        </w:rPr>
        <w:t xml:space="preserve">Having discussions, reading </w:t>
      </w:r>
      <w:proofErr w:type="gramStart"/>
      <w:r w:rsidRPr="003C6F97">
        <w:rPr>
          <w:rFonts w:asciiTheme="minorHAnsi" w:hAnsiTheme="minorHAnsi"/>
          <w:sz w:val="22"/>
          <w:szCs w:val="22"/>
        </w:rPr>
        <w:t>stories</w:t>
      </w:r>
      <w:proofErr w:type="gramEnd"/>
      <w:r w:rsidRPr="003C6F97">
        <w:rPr>
          <w:rFonts w:asciiTheme="minorHAnsi" w:hAnsiTheme="minorHAnsi"/>
          <w:sz w:val="22"/>
          <w:szCs w:val="22"/>
        </w:rPr>
        <w:t xml:space="preserve"> and drawing pictures about bullying and its effects.</w:t>
      </w:r>
    </w:p>
    <w:p w14:paraId="76714970" w14:textId="77777777" w:rsidR="00FE3909" w:rsidRPr="003C6F97" w:rsidRDefault="00FE3909" w:rsidP="00FE3909">
      <w:pPr>
        <w:pStyle w:val="ListParagraph"/>
        <w:numPr>
          <w:ilvl w:val="0"/>
          <w:numId w:val="22"/>
        </w:numPr>
        <w:ind w:right="-472"/>
        <w:contextualSpacing w:val="0"/>
        <w:jc w:val="both"/>
        <w:rPr>
          <w:rFonts w:asciiTheme="minorHAnsi" w:hAnsiTheme="minorHAnsi"/>
          <w:sz w:val="22"/>
          <w:szCs w:val="22"/>
        </w:rPr>
      </w:pPr>
      <w:r w:rsidRPr="003C6F97">
        <w:rPr>
          <w:rFonts w:asciiTheme="minorHAnsi" w:hAnsiTheme="minorHAnsi"/>
          <w:sz w:val="22"/>
          <w:szCs w:val="22"/>
        </w:rPr>
        <w:t>Writing a set of class “rules”.</w:t>
      </w:r>
    </w:p>
    <w:p w14:paraId="731B36BC" w14:textId="77777777" w:rsidR="00FE3909" w:rsidRPr="003C6F97" w:rsidRDefault="00FE3909" w:rsidP="00FE3909">
      <w:pPr>
        <w:pStyle w:val="ListParagraph"/>
        <w:numPr>
          <w:ilvl w:val="0"/>
          <w:numId w:val="22"/>
        </w:numPr>
        <w:ind w:right="-472"/>
        <w:contextualSpacing w:val="0"/>
        <w:jc w:val="both"/>
        <w:rPr>
          <w:rFonts w:asciiTheme="minorHAnsi" w:hAnsiTheme="minorHAnsi"/>
          <w:sz w:val="22"/>
          <w:szCs w:val="22"/>
        </w:rPr>
      </w:pPr>
      <w:r w:rsidRPr="003C6F97">
        <w:rPr>
          <w:rFonts w:asciiTheme="minorHAnsi" w:hAnsiTheme="minorHAnsi"/>
          <w:sz w:val="22"/>
          <w:szCs w:val="22"/>
        </w:rPr>
        <w:t>Asking children who may have upset others why they did so and to make a sincere apology.</w:t>
      </w:r>
    </w:p>
    <w:p w14:paraId="760FBD9C" w14:textId="77777777" w:rsidR="00FE3909" w:rsidRPr="003C6F97" w:rsidRDefault="00FE3909" w:rsidP="00FE3909">
      <w:pPr>
        <w:pStyle w:val="ListParagraph"/>
        <w:numPr>
          <w:ilvl w:val="0"/>
          <w:numId w:val="22"/>
        </w:numPr>
        <w:ind w:right="-472"/>
        <w:contextualSpacing w:val="0"/>
        <w:jc w:val="both"/>
        <w:rPr>
          <w:rFonts w:asciiTheme="minorHAnsi" w:hAnsiTheme="minorHAnsi"/>
          <w:sz w:val="22"/>
          <w:szCs w:val="22"/>
        </w:rPr>
      </w:pPr>
      <w:r w:rsidRPr="003C6F97">
        <w:rPr>
          <w:rFonts w:asciiTheme="minorHAnsi" w:hAnsiTheme="minorHAnsi"/>
          <w:sz w:val="22"/>
          <w:szCs w:val="22"/>
        </w:rPr>
        <w:t>Carefully monitor any differences between children within group and take positive measures to ensure mutual respect and courtesy.</w:t>
      </w:r>
    </w:p>
    <w:p w14:paraId="54E9F87D" w14:textId="77777777" w:rsidR="00FE3909" w:rsidRPr="003C6F97" w:rsidRDefault="00FE3909" w:rsidP="00FE3909">
      <w:pPr>
        <w:pStyle w:val="ListParagraph"/>
        <w:numPr>
          <w:ilvl w:val="0"/>
          <w:numId w:val="22"/>
        </w:numPr>
        <w:ind w:right="-472"/>
        <w:contextualSpacing w:val="0"/>
        <w:jc w:val="both"/>
        <w:rPr>
          <w:rFonts w:asciiTheme="minorHAnsi" w:hAnsiTheme="minorHAnsi"/>
          <w:sz w:val="22"/>
          <w:szCs w:val="22"/>
        </w:rPr>
      </w:pPr>
      <w:r w:rsidRPr="003C6F97">
        <w:rPr>
          <w:rFonts w:asciiTheme="minorHAnsi" w:hAnsiTheme="minorHAnsi"/>
          <w:sz w:val="22"/>
          <w:szCs w:val="22"/>
        </w:rPr>
        <w:t>Discussions with parents to help change attitude and behaviour of the child involved.</w:t>
      </w:r>
    </w:p>
    <w:p w14:paraId="2EEEC620" w14:textId="77777777" w:rsidR="00FE3909" w:rsidRPr="003C6F97" w:rsidRDefault="00FE3909" w:rsidP="00FE3909">
      <w:pPr>
        <w:ind w:left="-567" w:right="-472"/>
        <w:jc w:val="both"/>
        <w:rPr>
          <w:rFonts w:asciiTheme="minorHAnsi" w:hAnsiTheme="minorHAnsi"/>
          <w:sz w:val="22"/>
          <w:szCs w:val="22"/>
        </w:rPr>
      </w:pPr>
    </w:p>
    <w:p w14:paraId="193396FD"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Curriculum activities will be used to educate children about bullying at a level appropriate to children’s age and understanding.</w:t>
      </w:r>
    </w:p>
    <w:p w14:paraId="6B3427D2" w14:textId="77777777" w:rsidR="00FE3909" w:rsidRPr="003C6F97" w:rsidRDefault="00FE3909" w:rsidP="00FE3909">
      <w:pPr>
        <w:ind w:left="-567" w:right="-472"/>
        <w:jc w:val="both"/>
        <w:rPr>
          <w:rFonts w:asciiTheme="minorHAnsi" w:hAnsiTheme="minorHAnsi"/>
          <w:sz w:val="22"/>
          <w:szCs w:val="22"/>
        </w:rPr>
      </w:pPr>
    </w:p>
    <w:p w14:paraId="4AE8A12B"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Children will be encouraged to discuss issues related to their emotional well-being during class lessons and at Pace House meeting activities.</w:t>
      </w:r>
    </w:p>
    <w:p w14:paraId="597BCE74" w14:textId="77777777" w:rsidR="00FE3909" w:rsidRPr="003C6F97" w:rsidRDefault="00FE3909" w:rsidP="00FE3909">
      <w:pPr>
        <w:ind w:left="-567" w:right="-472"/>
        <w:jc w:val="both"/>
        <w:rPr>
          <w:rFonts w:asciiTheme="minorHAnsi" w:hAnsiTheme="minorHAnsi"/>
          <w:sz w:val="22"/>
          <w:szCs w:val="22"/>
        </w:rPr>
      </w:pPr>
    </w:p>
    <w:p w14:paraId="7DAC1E31"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 xml:space="preserve">Children, </w:t>
      </w:r>
      <w:proofErr w:type="gramStart"/>
      <w:r w:rsidRPr="003C6F97">
        <w:rPr>
          <w:rFonts w:asciiTheme="minorHAnsi" w:hAnsiTheme="minorHAnsi"/>
          <w:sz w:val="22"/>
          <w:szCs w:val="22"/>
        </w:rPr>
        <w:t>parents</w:t>
      </w:r>
      <w:proofErr w:type="gramEnd"/>
      <w:r w:rsidRPr="003C6F97">
        <w:rPr>
          <w:rFonts w:asciiTheme="minorHAnsi" w:hAnsiTheme="minorHAnsi"/>
          <w:sz w:val="22"/>
          <w:szCs w:val="22"/>
        </w:rPr>
        <w:t xml:space="preserve"> and staff should feel confident in The Centre’s strategies for dealing with bullying and all children and staff should feel safe and free from harassment.</w:t>
      </w:r>
    </w:p>
    <w:p w14:paraId="4F0F26C6" w14:textId="77777777" w:rsidR="00FE3909" w:rsidRPr="003C6F97" w:rsidRDefault="00FE3909" w:rsidP="00FE3909">
      <w:pPr>
        <w:ind w:left="-567" w:right="-472"/>
        <w:jc w:val="both"/>
        <w:rPr>
          <w:rFonts w:asciiTheme="minorHAnsi" w:hAnsiTheme="minorHAnsi"/>
          <w:sz w:val="22"/>
          <w:szCs w:val="22"/>
        </w:rPr>
      </w:pPr>
    </w:p>
    <w:p w14:paraId="134F6634"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t xml:space="preserve">Pace will monitor the implementation of the Policy and will seek the views of children, </w:t>
      </w:r>
      <w:proofErr w:type="gramStart"/>
      <w:r w:rsidRPr="003C6F97">
        <w:rPr>
          <w:rFonts w:asciiTheme="minorHAnsi" w:hAnsiTheme="minorHAnsi"/>
          <w:sz w:val="22"/>
          <w:szCs w:val="22"/>
        </w:rPr>
        <w:t>staff</w:t>
      </w:r>
      <w:proofErr w:type="gramEnd"/>
      <w:r w:rsidRPr="003C6F97">
        <w:rPr>
          <w:rFonts w:asciiTheme="minorHAnsi" w:hAnsiTheme="minorHAnsi"/>
          <w:sz w:val="22"/>
          <w:szCs w:val="22"/>
        </w:rPr>
        <w:t xml:space="preserve"> and parents.</w:t>
      </w:r>
    </w:p>
    <w:p w14:paraId="68109E6C" w14:textId="77777777" w:rsidR="00FE3909" w:rsidRPr="003C6F97" w:rsidRDefault="00FE3909" w:rsidP="00FE3909">
      <w:pPr>
        <w:ind w:left="-567" w:right="-472"/>
        <w:jc w:val="both"/>
        <w:rPr>
          <w:rFonts w:asciiTheme="minorHAnsi" w:hAnsiTheme="minorHAnsi"/>
          <w:sz w:val="22"/>
          <w:szCs w:val="22"/>
        </w:rPr>
      </w:pPr>
    </w:p>
    <w:p w14:paraId="609A84A7" w14:textId="77777777" w:rsidR="00FE3909" w:rsidRPr="003C6F97" w:rsidRDefault="00FE3909" w:rsidP="00FE3909">
      <w:pPr>
        <w:ind w:left="-567" w:right="-472"/>
        <w:jc w:val="both"/>
        <w:rPr>
          <w:rFonts w:asciiTheme="minorHAnsi" w:hAnsiTheme="minorHAnsi"/>
          <w:sz w:val="22"/>
          <w:szCs w:val="22"/>
        </w:rPr>
      </w:pPr>
      <w:r w:rsidRPr="003C6F97">
        <w:rPr>
          <w:rFonts w:asciiTheme="minorHAnsi" w:hAnsiTheme="minorHAnsi"/>
          <w:sz w:val="22"/>
          <w:szCs w:val="22"/>
        </w:rPr>
        <w:lastRenderedPageBreak/>
        <w:t>Further information on Bullying and Strategies to be used can be found in the document “Preventing and Tackling Bullying’ (July 2017 DfE)</w:t>
      </w:r>
    </w:p>
    <w:p w14:paraId="22DFD855" w14:textId="77777777" w:rsidR="00FE3909" w:rsidRPr="003C6F97" w:rsidRDefault="00FE3909" w:rsidP="00FE3909">
      <w:pPr>
        <w:pStyle w:val="Heading2"/>
        <w:ind w:left="-567"/>
        <w:rPr>
          <w:rFonts w:asciiTheme="minorHAnsi" w:hAnsiTheme="minorHAnsi"/>
        </w:rPr>
      </w:pPr>
    </w:p>
    <w:p w14:paraId="007AEA4F" w14:textId="3B9C1EFB" w:rsidR="00FE3909" w:rsidRPr="003C6F97" w:rsidRDefault="00FE3909" w:rsidP="00FE3909">
      <w:pPr>
        <w:pStyle w:val="Heading2"/>
        <w:ind w:left="-567"/>
        <w:rPr>
          <w:rFonts w:asciiTheme="minorHAnsi" w:hAnsiTheme="minorHAnsi"/>
        </w:rPr>
      </w:pPr>
      <w:bookmarkStart w:id="25" w:name="_Toc83139589"/>
      <w:bookmarkStart w:id="26" w:name="_Toc115863021"/>
      <w:r w:rsidRPr="003C6F97">
        <w:rPr>
          <w:rFonts w:asciiTheme="minorHAnsi" w:hAnsiTheme="minorHAnsi"/>
        </w:rPr>
        <w:t>Unacceptability of Physical Punishment</w:t>
      </w:r>
      <w:bookmarkEnd w:id="25"/>
      <w:bookmarkEnd w:id="26"/>
    </w:p>
    <w:p w14:paraId="067B795F" w14:textId="77777777" w:rsidR="00FE3909" w:rsidRPr="003C6F97" w:rsidRDefault="00FE3909" w:rsidP="00FE3909">
      <w:pPr>
        <w:ind w:left="-567" w:right="-472"/>
        <w:rPr>
          <w:rFonts w:asciiTheme="minorHAnsi" w:hAnsiTheme="minorHAnsi" w:cstheme="minorHAnsi"/>
          <w:b/>
          <w:bCs/>
          <w:sz w:val="22"/>
          <w:szCs w:val="22"/>
          <w:u w:val="single"/>
        </w:rPr>
      </w:pPr>
    </w:p>
    <w:p w14:paraId="49EBEC7B" w14:textId="77777777" w:rsidR="00FE3909" w:rsidRPr="003C6F97" w:rsidRDefault="00FE3909" w:rsidP="00FE3909">
      <w:pPr>
        <w:ind w:left="-567" w:right="-472"/>
        <w:rPr>
          <w:rFonts w:asciiTheme="minorHAnsi" w:hAnsiTheme="minorHAnsi" w:cstheme="minorHAnsi"/>
          <w:b/>
          <w:bCs/>
          <w:sz w:val="22"/>
          <w:szCs w:val="22"/>
          <w:u w:val="single"/>
        </w:rPr>
      </w:pPr>
      <w:r w:rsidRPr="003C6F97">
        <w:rPr>
          <w:rFonts w:asciiTheme="minorHAnsi" w:hAnsiTheme="minorHAnsi" w:cstheme="minorHAnsi"/>
          <w:sz w:val="22"/>
          <w:szCs w:val="22"/>
        </w:rPr>
        <w:t>Corporal punishment is illegal and is never used at the school.</w:t>
      </w:r>
    </w:p>
    <w:p w14:paraId="7ADC0E25" w14:textId="77777777" w:rsidR="00FE3909" w:rsidRPr="003C6F97" w:rsidRDefault="00FE3909" w:rsidP="00FE3909">
      <w:pPr>
        <w:autoSpaceDE w:val="0"/>
        <w:autoSpaceDN w:val="0"/>
        <w:adjustRightInd w:val="0"/>
        <w:ind w:left="-567" w:right="-472"/>
        <w:rPr>
          <w:rFonts w:asciiTheme="minorHAnsi" w:hAnsiTheme="minorHAnsi" w:cstheme="minorHAnsi"/>
          <w:b/>
          <w:bCs/>
          <w:sz w:val="22"/>
          <w:szCs w:val="22"/>
          <w:u w:val="single"/>
        </w:rPr>
      </w:pPr>
    </w:p>
    <w:p w14:paraId="67178BC3" w14:textId="77777777" w:rsidR="00FE3909" w:rsidRPr="003C6F97" w:rsidRDefault="00FE3909" w:rsidP="00FE3909">
      <w:pPr>
        <w:autoSpaceDE w:val="0"/>
        <w:autoSpaceDN w:val="0"/>
        <w:adjustRightInd w:val="0"/>
        <w:ind w:left="-567" w:right="-472"/>
        <w:rPr>
          <w:rFonts w:asciiTheme="minorHAnsi" w:hAnsiTheme="minorHAnsi" w:cstheme="minorHAnsi"/>
          <w:sz w:val="22"/>
          <w:szCs w:val="22"/>
          <w:lang w:val="en-US"/>
        </w:rPr>
      </w:pPr>
      <w:r w:rsidRPr="003C6F97">
        <w:rPr>
          <w:rFonts w:asciiTheme="minorHAnsi" w:hAnsiTheme="minorHAnsi" w:cstheme="minorHAnsi"/>
          <w:sz w:val="22"/>
          <w:szCs w:val="22"/>
          <w:lang w:val="en-US"/>
        </w:rPr>
        <w:t xml:space="preserve">We will not accept and will actively challenge any adults in the setting </w:t>
      </w:r>
      <w:proofErr w:type="gramStart"/>
      <w:r w:rsidRPr="003C6F97">
        <w:rPr>
          <w:rFonts w:asciiTheme="minorHAnsi" w:hAnsiTheme="minorHAnsi" w:cstheme="minorHAnsi"/>
          <w:sz w:val="22"/>
          <w:szCs w:val="22"/>
          <w:lang w:val="en-US"/>
        </w:rPr>
        <w:t>who;</w:t>
      </w:r>
      <w:proofErr w:type="gramEnd"/>
    </w:p>
    <w:p w14:paraId="0D59AE74" w14:textId="77777777" w:rsidR="00FE3909" w:rsidRPr="003C6F97" w:rsidRDefault="00FE3909" w:rsidP="00FE3909">
      <w:pPr>
        <w:autoSpaceDE w:val="0"/>
        <w:autoSpaceDN w:val="0"/>
        <w:adjustRightInd w:val="0"/>
        <w:ind w:left="-567" w:right="-472"/>
        <w:rPr>
          <w:rFonts w:asciiTheme="minorHAnsi" w:hAnsiTheme="minorHAnsi" w:cstheme="minorHAnsi"/>
          <w:sz w:val="22"/>
          <w:szCs w:val="22"/>
          <w:lang w:val="en-US"/>
        </w:rPr>
      </w:pPr>
    </w:p>
    <w:p w14:paraId="44866039" w14:textId="77777777" w:rsidR="00FE3909" w:rsidRPr="003C6F97" w:rsidRDefault="00FE3909" w:rsidP="00FE3909">
      <w:pPr>
        <w:pStyle w:val="ListParagraph"/>
        <w:numPr>
          <w:ilvl w:val="0"/>
          <w:numId w:val="23"/>
        </w:numPr>
        <w:autoSpaceDE w:val="0"/>
        <w:autoSpaceDN w:val="0"/>
        <w:adjustRightInd w:val="0"/>
        <w:ind w:left="709" w:right="-472"/>
        <w:contextualSpacing w:val="0"/>
        <w:rPr>
          <w:rFonts w:asciiTheme="minorHAnsi" w:hAnsiTheme="minorHAnsi" w:cstheme="minorHAnsi"/>
          <w:sz w:val="22"/>
          <w:szCs w:val="22"/>
          <w:lang w:val="en-US"/>
        </w:rPr>
      </w:pPr>
      <w:r w:rsidRPr="003C6F97">
        <w:rPr>
          <w:rFonts w:asciiTheme="minorHAnsi" w:hAnsiTheme="minorHAnsi" w:cstheme="minorHAnsi"/>
          <w:sz w:val="22"/>
          <w:szCs w:val="22"/>
          <w:lang w:val="en-US"/>
        </w:rPr>
        <w:t>Use negative labels such as ‘naughty’ or ‘silly’.</w:t>
      </w:r>
    </w:p>
    <w:p w14:paraId="72263A81" w14:textId="77777777" w:rsidR="00FE3909" w:rsidRPr="003C6F97" w:rsidRDefault="00FE3909" w:rsidP="00FE3909">
      <w:pPr>
        <w:pStyle w:val="ListParagraph"/>
        <w:numPr>
          <w:ilvl w:val="0"/>
          <w:numId w:val="23"/>
        </w:numPr>
        <w:autoSpaceDE w:val="0"/>
        <w:autoSpaceDN w:val="0"/>
        <w:adjustRightInd w:val="0"/>
        <w:ind w:left="709" w:right="-472"/>
        <w:contextualSpacing w:val="0"/>
        <w:rPr>
          <w:rFonts w:asciiTheme="minorHAnsi" w:hAnsiTheme="minorHAnsi" w:cstheme="minorHAnsi"/>
          <w:sz w:val="22"/>
          <w:szCs w:val="22"/>
          <w:lang w:val="en-US"/>
        </w:rPr>
      </w:pPr>
      <w:r w:rsidRPr="003C6F97">
        <w:rPr>
          <w:rFonts w:asciiTheme="minorHAnsi" w:hAnsiTheme="minorHAnsi" w:cstheme="minorHAnsi"/>
          <w:sz w:val="22"/>
          <w:szCs w:val="22"/>
          <w:lang w:val="en-US"/>
        </w:rPr>
        <w:t>Use physical punishment, such as smacking or shaking.</w:t>
      </w:r>
    </w:p>
    <w:p w14:paraId="3F9F51DC" w14:textId="77777777" w:rsidR="00FE3909" w:rsidRPr="003C6F97" w:rsidRDefault="00FE3909" w:rsidP="00FE3909">
      <w:pPr>
        <w:pStyle w:val="ListParagraph"/>
        <w:numPr>
          <w:ilvl w:val="0"/>
          <w:numId w:val="23"/>
        </w:numPr>
        <w:autoSpaceDE w:val="0"/>
        <w:autoSpaceDN w:val="0"/>
        <w:adjustRightInd w:val="0"/>
        <w:ind w:left="709" w:right="-472"/>
        <w:contextualSpacing w:val="0"/>
        <w:rPr>
          <w:rFonts w:asciiTheme="minorHAnsi" w:hAnsiTheme="minorHAnsi" w:cstheme="minorHAnsi"/>
          <w:sz w:val="22"/>
          <w:szCs w:val="22"/>
          <w:lang w:val="en-US"/>
        </w:rPr>
      </w:pPr>
      <w:r w:rsidRPr="003C6F97">
        <w:rPr>
          <w:rFonts w:asciiTheme="minorHAnsi" w:hAnsiTheme="minorHAnsi" w:cstheme="minorHAnsi"/>
          <w:sz w:val="22"/>
          <w:szCs w:val="22"/>
          <w:lang w:val="en-US"/>
        </w:rPr>
        <w:t>Use approaches intended to single out and humiliate children.</w:t>
      </w:r>
    </w:p>
    <w:p w14:paraId="5E144D72" w14:textId="77777777" w:rsidR="00FE3909" w:rsidRPr="003C6F97" w:rsidRDefault="00FE3909" w:rsidP="00FE3909">
      <w:pPr>
        <w:pStyle w:val="ListParagraph"/>
        <w:numPr>
          <w:ilvl w:val="0"/>
          <w:numId w:val="23"/>
        </w:numPr>
        <w:autoSpaceDE w:val="0"/>
        <w:autoSpaceDN w:val="0"/>
        <w:adjustRightInd w:val="0"/>
        <w:ind w:left="709" w:right="-472"/>
        <w:contextualSpacing w:val="0"/>
        <w:rPr>
          <w:rFonts w:asciiTheme="minorHAnsi" w:hAnsiTheme="minorHAnsi" w:cstheme="minorHAnsi"/>
          <w:sz w:val="22"/>
          <w:szCs w:val="22"/>
          <w:lang w:val="en-US"/>
        </w:rPr>
      </w:pPr>
      <w:r w:rsidRPr="003C6F97">
        <w:rPr>
          <w:rFonts w:asciiTheme="minorHAnsi" w:hAnsiTheme="minorHAnsi" w:cstheme="minorHAnsi"/>
          <w:sz w:val="22"/>
          <w:szCs w:val="22"/>
          <w:lang w:val="en-US"/>
        </w:rPr>
        <w:t>Shout or use raised voices in a threatening way in response to children’s negative behaviour.</w:t>
      </w:r>
    </w:p>
    <w:p w14:paraId="4BEBF72A" w14:textId="77777777" w:rsidR="00FE3909" w:rsidRPr="003C6F97" w:rsidRDefault="00FE3909" w:rsidP="00FE3909">
      <w:pPr>
        <w:ind w:left="-567" w:right="-472"/>
        <w:rPr>
          <w:rFonts w:asciiTheme="minorHAnsi" w:hAnsiTheme="minorHAnsi" w:cstheme="minorHAnsi"/>
          <w:sz w:val="22"/>
          <w:szCs w:val="22"/>
        </w:rPr>
      </w:pPr>
    </w:p>
    <w:p w14:paraId="3675DD8D" w14:textId="77777777" w:rsidR="00FE3909" w:rsidRPr="003C6F97" w:rsidRDefault="00FE3909" w:rsidP="00FE3909">
      <w:pPr>
        <w:ind w:left="-567" w:right="-472"/>
        <w:rPr>
          <w:rFonts w:asciiTheme="minorHAnsi" w:hAnsiTheme="minorHAnsi" w:cstheme="minorBidi"/>
          <w:sz w:val="22"/>
          <w:szCs w:val="22"/>
        </w:rPr>
      </w:pPr>
      <w:r w:rsidRPr="592C3EAA">
        <w:rPr>
          <w:rFonts w:asciiTheme="minorHAnsi" w:hAnsiTheme="minorHAnsi" w:cstheme="minorBidi"/>
          <w:sz w:val="22"/>
          <w:szCs w:val="22"/>
        </w:rPr>
        <w:t xml:space="preserve">Pupils at Pace, due to their specific special educational needs require physical facilitation </w:t>
      </w:r>
      <w:proofErr w:type="gramStart"/>
      <w:r w:rsidRPr="592C3EAA">
        <w:rPr>
          <w:rFonts w:asciiTheme="minorHAnsi" w:hAnsiTheme="minorHAnsi" w:cstheme="minorBidi"/>
          <w:sz w:val="22"/>
          <w:szCs w:val="22"/>
        </w:rPr>
        <w:t>in order to</w:t>
      </w:r>
      <w:proofErr w:type="gramEnd"/>
      <w:r w:rsidRPr="592C3EAA">
        <w:rPr>
          <w:rFonts w:asciiTheme="minorHAnsi" w:hAnsiTheme="minorHAnsi" w:cstheme="minorBidi"/>
          <w:sz w:val="22"/>
          <w:szCs w:val="22"/>
        </w:rPr>
        <w:t xml:space="preserve"> help them gain motor skills.  The children are generally very well behaved and the need for physical intervention for behaviour reasons is rare.  However, should physical intervention be required it should be used as a last resort in line with DfE advice and ensuring minimal risk of injury to pupils and staff.</w:t>
      </w:r>
    </w:p>
    <w:p w14:paraId="62C13526" w14:textId="77777777" w:rsidR="00FE3909" w:rsidRPr="003C6F97" w:rsidRDefault="00FE3909" w:rsidP="00FE3909">
      <w:pPr>
        <w:ind w:left="-567" w:right="-472"/>
        <w:rPr>
          <w:rFonts w:asciiTheme="minorHAnsi" w:hAnsiTheme="minorHAnsi" w:cstheme="minorHAnsi"/>
          <w:sz w:val="22"/>
          <w:szCs w:val="22"/>
        </w:rPr>
      </w:pPr>
    </w:p>
    <w:p w14:paraId="2920E539" w14:textId="3A1571BC" w:rsidR="00FE3909" w:rsidRPr="003C6F97" w:rsidRDefault="00FE3909" w:rsidP="00FE3909">
      <w:pPr>
        <w:pStyle w:val="Heading2"/>
        <w:ind w:left="-567"/>
        <w:rPr>
          <w:rFonts w:asciiTheme="minorHAnsi" w:hAnsiTheme="minorHAnsi" w:cstheme="minorHAnsi"/>
        </w:rPr>
      </w:pPr>
      <w:bookmarkStart w:id="27" w:name="_Toc83139590"/>
      <w:bookmarkStart w:id="28" w:name="_Toc115863022"/>
      <w:r w:rsidRPr="003C6F97">
        <w:rPr>
          <w:rFonts w:asciiTheme="minorHAnsi" w:hAnsiTheme="minorHAnsi"/>
        </w:rPr>
        <w:t>Restricting Liberties</w:t>
      </w:r>
      <w:bookmarkEnd w:id="27"/>
      <w:bookmarkEnd w:id="28"/>
    </w:p>
    <w:p w14:paraId="6E067D31"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At Pace School learners must never be:</w:t>
      </w:r>
    </w:p>
    <w:p w14:paraId="09FDB791" w14:textId="77777777" w:rsidR="00FE3909" w:rsidRPr="003C6F97" w:rsidRDefault="00FE3909" w:rsidP="00FE3909">
      <w:pPr>
        <w:ind w:left="-567" w:right="-472"/>
        <w:rPr>
          <w:rFonts w:asciiTheme="minorHAnsi" w:hAnsiTheme="minorHAnsi" w:cstheme="minorHAnsi"/>
          <w:sz w:val="22"/>
          <w:szCs w:val="22"/>
        </w:rPr>
      </w:pPr>
    </w:p>
    <w:p w14:paraId="6577E567" w14:textId="77777777" w:rsidR="00FE3909" w:rsidRPr="003C6F97" w:rsidRDefault="00FE3909" w:rsidP="00FE3909">
      <w:pPr>
        <w:pStyle w:val="ListParagraph"/>
        <w:numPr>
          <w:ilvl w:val="0"/>
          <w:numId w:val="24"/>
        </w:numPr>
        <w:ind w:left="709" w:right="-472"/>
        <w:contextualSpacing w:val="0"/>
        <w:rPr>
          <w:rFonts w:asciiTheme="minorHAnsi" w:hAnsiTheme="minorHAnsi" w:cstheme="minorHAnsi"/>
          <w:sz w:val="22"/>
          <w:szCs w:val="22"/>
        </w:rPr>
      </w:pPr>
      <w:r w:rsidRPr="003C6F97">
        <w:rPr>
          <w:rFonts w:asciiTheme="minorHAnsi" w:hAnsiTheme="minorHAnsi" w:cstheme="minorHAnsi"/>
          <w:sz w:val="22"/>
          <w:szCs w:val="22"/>
        </w:rPr>
        <w:t>Locked in a room alone, without support and supervision.</w:t>
      </w:r>
    </w:p>
    <w:p w14:paraId="43A8954E" w14:textId="77777777" w:rsidR="00FE3909" w:rsidRPr="003C6F97" w:rsidRDefault="00FE3909" w:rsidP="00FE3909">
      <w:pPr>
        <w:pStyle w:val="ListParagraph"/>
        <w:numPr>
          <w:ilvl w:val="0"/>
          <w:numId w:val="24"/>
        </w:numPr>
        <w:ind w:left="709" w:right="-472"/>
        <w:contextualSpacing w:val="0"/>
        <w:rPr>
          <w:rFonts w:asciiTheme="minorHAnsi" w:hAnsiTheme="minorHAnsi" w:cstheme="minorHAnsi"/>
          <w:sz w:val="22"/>
          <w:szCs w:val="22"/>
        </w:rPr>
      </w:pPr>
      <w:r w:rsidRPr="003C6F97">
        <w:rPr>
          <w:rFonts w:asciiTheme="minorHAnsi" w:hAnsiTheme="minorHAnsi" w:cstheme="minorHAnsi"/>
          <w:sz w:val="22"/>
          <w:szCs w:val="22"/>
        </w:rPr>
        <w:t>Deprived of food/drink.</w:t>
      </w:r>
    </w:p>
    <w:p w14:paraId="3574B8F6" w14:textId="77777777" w:rsidR="00FE3909" w:rsidRPr="003C6F97" w:rsidRDefault="00FE3909" w:rsidP="00FE3909">
      <w:pPr>
        <w:pStyle w:val="ListParagraph"/>
        <w:numPr>
          <w:ilvl w:val="0"/>
          <w:numId w:val="24"/>
        </w:numPr>
        <w:ind w:left="709" w:right="-472"/>
        <w:contextualSpacing w:val="0"/>
        <w:rPr>
          <w:rFonts w:asciiTheme="minorHAnsi" w:hAnsiTheme="minorHAnsi" w:cstheme="minorHAnsi"/>
          <w:sz w:val="22"/>
          <w:szCs w:val="22"/>
        </w:rPr>
      </w:pPr>
      <w:r w:rsidRPr="003C6F97">
        <w:rPr>
          <w:rFonts w:asciiTheme="minorHAnsi" w:hAnsiTheme="minorHAnsi" w:cstheme="minorHAnsi"/>
          <w:sz w:val="22"/>
          <w:szCs w:val="22"/>
        </w:rPr>
        <w:t>Denied access to a toilet.</w:t>
      </w:r>
    </w:p>
    <w:p w14:paraId="59E89739" w14:textId="77777777" w:rsidR="00FE3909" w:rsidRPr="003C6F97" w:rsidRDefault="00FE3909" w:rsidP="00FE3909">
      <w:pPr>
        <w:pStyle w:val="ListParagraph"/>
        <w:numPr>
          <w:ilvl w:val="0"/>
          <w:numId w:val="24"/>
        </w:numPr>
        <w:ind w:left="709"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Isolated in ways that they are unable to express or communicate needs including nonverbal </w:t>
      </w:r>
      <w:proofErr w:type="gramStart"/>
      <w:r w:rsidRPr="003C6F97">
        <w:rPr>
          <w:rFonts w:asciiTheme="minorHAnsi" w:hAnsiTheme="minorHAnsi" w:cstheme="minorHAnsi"/>
          <w:sz w:val="22"/>
          <w:szCs w:val="22"/>
        </w:rPr>
        <w:t>cues</w:t>
      </w:r>
      <w:proofErr w:type="gramEnd"/>
      <w:r w:rsidRPr="003C6F97">
        <w:rPr>
          <w:rFonts w:asciiTheme="minorHAnsi" w:hAnsiTheme="minorHAnsi" w:cstheme="minorHAnsi"/>
          <w:sz w:val="22"/>
          <w:szCs w:val="22"/>
        </w:rPr>
        <w:t xml:space="preserve"> </w:t>
      </w:r>
    </w:p>
    <w:p w14:paraId="4AFE4816" w14:textId="77777777" w:rsidR="00FE3909" w:rsidRPr="003C6F97" w:rsidRDefault="00FE3909" w:rsidP="00FE3909">
      <w:pPr>
        <w:ind w:left="-567" w:right="-472"/>
        <w:rPr>
          <w:rFonts w:asciiTheme="minorHAnsi" w:hAnsiTheme="minorHAnsi" w:cstheme="minorHAnsi"/>
          <w:sz w:val="22"/>
          <w:szCs w:val="22"/>
        </w:rPr>
      </w:pPr>
    </w:p>
    <w:p w14:paraId="182060CA" w14:textId="77777777" w:rsidR="00FE3909" w:rsidRPr="003C6F97" w:rsidRDefault="00FE3909" w:rsidP="00FE3909">
      <w:pPr>
        <w:ind w:left="-567" w:right="-472"/>
        <w:rPr>
          <w:rFonts w:asciiTheme="minorHAnsi" w:hAnsiTheme="minorHAnsi" w:cstheme="minorBidi"/>
          <w:sz w:val="22"/>
          <w:szCs w:val="22"/>
        </w:rPr>
      </w:pPr>
      <w:r w:rsidRPr="592C3EAA">
        <w:rPr>
          <w:rFonts w:asciiTheme="minorHAnsi" w:hAnsiTheme="minorHAnsi" w:cstheme="minorBidi"/>
          <w:sz w:val="22"/>
          <w:szCs w:val="22"/>
        </w:rPr>
        <w:t xml:space="preserve">In exceptional circumstances a learner may be secluded in a safe space to reduce overall risk to him/ herself or others. There must always be at least two adults present, and a senior member of staff must be notified immediately.  </w:t>
      </w:r>
    </w:p>
    <w:p w14:paraId="2D2DF555" w14:textId="77777777" w:rsidR="00FE3909" w:rsidRPr="003C6F97" w:rsidRDefault="00FE3909" w:rsidP="00FE3909">
      <w:pPr>
        <w:ind w:left="-567" w:right="-472"/>
        <w:rPr>
          <w:rFonts w:asciiTheme="minorHAnsi" w:hAnsiTheme="minorHAnsi" w:cstheme="minorHAnsi"/>
          <w:sz w:val="22"/>
          <w:szCs w:val="22"/>
        </w:rPr>
      </w:pPr>
    </w:p>
    <w:p w14:paraId="57299073"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Whilst this is extremely unlikely within the Pace School environment, it is important to specify this detail in the context of this policy. </w:t>
      </w:r>
    </w:p>
    <w:p w14:paraId="70976C0F" w14:textId="77777777" w:rsidR="00FE3909" w:rsidRPr="003C6F97" w:rsidRDefault="00FE3909" w:rsidP="00FE3909">
      <w:pPr>
        <w:ind w:left="-567" w:right="-472"/>
        <w:rPr>
          <w:rFonts w:asciiTheme="minorHAnsi" w:hAnsiTheme="minorHAnsi" w:cstheme="minorHAnsi"/>
          <w:sz w:val="22"/>
          <w:szCs w:val="22"/>
        </w:rPr>
      </w:pPr>
    </w:p>
    <w:p w14:paraId="7C1964F2"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If a pupil is secluded the incident must be fully recorded, and it must be shared with parents or carers, notified to the Local Education Authority and Safeguarding and Social Care.</w:t>
      </w:r>
    </w:p>
    <w:p w14:paraId="75428E86" w14:textId="77777777" w:rsidR="00FE3909" w:rsidRPr="003C6F97" w:rsidRDefault="00FE3909" w:rsidP="00FE3909">
      <w:pPr>
        <w:ind w:left="-567" w:right="-472"/>
        <w:rPr>
          <w:rFonts w:asciiTheme="minorHAnsi" w:hAnsiTheme="minorHAnsi" w:cstheme="minorHAnsi"/>
          <w:sz w:val="22"/>
          <w:szCs w:val="22"/>
        </w:rPr>
      </w:pPr>
    </w:p>
    <w:p w14:paraId="15629934" w14:textId="77777777" w:rsidR="00FE3909" w:rsidRPr="003C6F97" w:rsidRDefault="00FE3909" w:rsidP="00FE3909">
      <w:pPr>
        <w:ind w:left="-567" w:right="-472"/>
        <w:rPr>
          <w:rFonts w:asciiTheme="minorHAnsi" w:hAnsiTheme="minorHAnsi" w:cstheme="minorBidi"/>
          <w:sz w:val="22"/>
          <w:szCs w:val="22"/>
        </w:rPr>
      </w:pPr>
      <w:r w:rsidRPr="592C3EAA">
        <w:rPr>
          <w:rFonts w:asciiTheme="minorHAnsi" w:hAnsiTheme="minorHAnsi" w:cstheme="minorBidi"/>
          <w:sz w:val="22"/>
          <w:szCs w:val="22"/>
        </w:rPr>
        <w:t xml:space="preserve">A multi-agency </w:t>
      </w:r>
      <w:proofErr w:type="gramStart"/>
      <w:r w:rsidRPr="592C3EAA">
        <w:rPr>
          <w:rFonts w:asciiTheme="minorHAnsi" w:hAnsiTheme="minorHAnsi" w:cstheme="minorBidi"/>
          <w:sz w:val="22"/>
          <w:szCs w:val="22"/>
        </w:rPr>
        <w:t>planning</w:t>
      </w:r>
      <w:proofErr w:type="gramEnd"/>
      <w:r w:rsidRPr="592C3EAA">
        <w:rPr>
          <w:rFonts w:asciiTheme="minorHAnsi" w:hAnsiTheme="minorHAnsi" w:cstheme="minorBidi"/>
          <w:sz w:val="22"/>
          <w:szCs w:val="22"/>
        </w:rPr>
        <w:t xml:space="preserve"> and strategy meeting must be arranged at the earliest opportunity following an incident of seclusion. The learner’s risk assessment must be updated to reflect the exceptional use of seclusion.</w:t>
      </w:r>
    </w:p>
    <w:p w14:paraId="029C1060" w14:textId="77777777" w:rsidR="00FE3909" w:rsidRPr="003C6F97" w:rsidRDefault="00FE3909" w:rsidP="00FE3909">
      <w:pPr>
        <w:ind w:left="-567" w:right="-472"/>
        <w:rPr>
          <w:rFonts w:asciiTheme="minorHAnsi" w:hAnsiTheme="minorHAnsi" w:cstheme="minorHAnsi"/>
          <w:sz w:val="22"/>
          <w:szCs w:val="22"/>
        </w:rPr>
      </w:pPr>
    </w:p>
    <w:p w14:paraId="382CD3FE"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Class teams should be mindful that some of our learners’ equipment may restrict their liberties for example adapted chairs which straps or gators and helmets. Equipment like this should only be </w:t>
      </w:r>
      <w:r w:rsidRPr="003C6F97">
        <w:rPr>
          <w:rFonts w:asciiTheme="minorHAnsi" w:hAnsiTheme="minorHAnsi" w:cstheme="minorHAnsi"/>
          <w:sz w:val="22"/>
          <w:szCs w:val="22"/>
        </w:rPr>
        <w:lastRenderedPageBreak/>
        <w:t>used according to the guidance offered by specialist or therapist for example as part of a Postural Management Plan.</w:t>
      </w:r>
    </w:p>
    <w:p w14:paraId="2ACD9C0E" w14:textId="77777777" w:rsidR="00FE3909" w:rsidRPr="003C6F97" w:rsidRDefault="00FE3909" w:rsidP="00FE3909">
      <w:pPr>
        <w:ind w:left="-567" w:right="-472"/>
        <w:rPr>
          <w:rFonts w:asciiTheme="minorHAnsi" w:hAnsiTheme="minorHAnsi" w:cstheme="minorHAnsi"/>
          <w:sz w:val="22"/>
          <w:szCs w:val="22"/>
        </w:rPr>
      </w:pPr>
    </w:p>
    <w:p w14:paraId="2CE89B54" w14:textId="77777777" w:rsidR="00FE3909" w:rsidRPr="003C6F97" w:rsidRDefault="00FE3909" w:rsidP="00FE3909">
      <w:pPr>
        <w:ind w:left="-567" w:right="-472"/>
        <w:rPr>
          <w:rFonts w:asciiTheme="minorHAnsi" w:hAnsiTheme="minorHAnsi" w:cstheme="minorBidi"/>
          <w:sz w:val="22"/>
          <w:szCs w:val="22"/>
        </w:rPr>
      </w:pPr>
      <w:r w:rsidRPr="3E3FBFE1">
        <w:rPr>
          <w:rFonts w:asciiTheme="minorHAnsi" w:hAnsiTheme="minorHAnsi" w:cstheme="minorBidi"/>
          <w:sz w:val="22"/>
          <w:szCs w:val="22"/>
        </w:rPr>
        <w:t xml:space="preserve">In exceptional circumstances some pupils may require specialist equipment that has the function of restraint – this would include gaiters, specialist seating or protective helmets. </w:t>
      </w:r>
    </w:p>
    <w:p w14:paraId="729BC1F9" w14:textId="77777777" w:rsidR="00FE3909" w:rsidRPr="003C6F97" w:rsidRDefault="00FE3909" w:rsidP="00FE3909">
      <w:pPr>
        <w:ind w:left="-567" w:right="-472"/>
        <w:rPr>
          <w:rFonts w:asciiTheme="minorHAnsi" w:hAnsiTheme="minorHAnsi" w:cstheme="minorHAnsi"/>
          <w:sz w:val="22"/>
          <w:szCs w:val="22"/>
        </w:rPr>
      </w:pPr>
    </w:p>
    <w:p w14:paraId="5C6D7334"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These pupils will have had specific recommendation from the relevant therapists before school-based use. </w:t>
      </w:r>
    </w:p>
    <w:p w14:paraId="6DE97492" w14:textId="77777777" w:rsidR="00FE3909" w:rsidRPr="003C6F97" w:rsidRDefault="00FE3909" w:rsidP="00FE3909">
      <w:pPr>
        <w:ind w:left="-567" w:right="-472"/>
        <w:rPr>
          <w:rFonts w:asciiTheme="minorHAnsi" w:hAnsiTheme="minorHAnsi" w:cstheme="minorHAnsi"/>
          <w:sz w:val="22"/>
          <w:szCs w:val="22"/>
        </w:rPr>
      </w:pPr>
    </w:p>
    <w:p w14:paraId="3029E759"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Any incidents of seclusion must also be shared with appropriate members of the Board of Trustees. </w:t>
      </w:r>
    </w:p>
    <w:p w14:paraId="529D00CC" w14:textId="77777777" w:rsidR="00FE3909" w:rsidRPr="003C6F97" w:rsidRDefault="00FE3909" w:rsidP="00FE3909">
      <w:pPr>
        <w:ind w:left="-567" w:right="-472"/>
        <w:rPr>
          <w:rFonts w:asciiTheme="minorHAnsi" w:hAnsiTheme="minorHAnsi" w:cstheme="minorHAnsi"/>
          <w:sz w:val="22"/>
          <w:szCs w:val="22"/>
        </w:rPr>
      </w:pPr>
    </w:p>
    <w:p w14:paraId="6C34662D" w14:textId="6C28F674" w:rsidR="00FE3909" w:rsidRPr="003C6F97" w:rsidRDefault="00FE3909" w:rsidP="00FE3909">
      <w:pPr>
        <w:pStyle w:val="Heading2"/>
        <w:ind w:left="-567"/>
        <w:rPr>
          <w:rFonts w:asciiTheme="minorHAnsi" w:hAnsiTheme="minorHAnsi"/>
        </w:rPr>
      </w:pPr>
      <w:bookmarkStart w:id="29" w:name="_Toc83139591"/>
      <w:bookmarkStart w:id="30" w:name="_Toc115863023"/>
      <w:r w:rsidRPr="003C6F97">
        <w:rPr>
          <w:rFonts w:asciiTheme="minorHAnsi" w:hAnsiTheme="minorHAnsi"/>
        </w:rPr>
        <w:t>Restrictive Physical Intervention</w:t>
      </w:r>
      <w:bookmarkEnd w:id="29"/>
      <w:bookmarkEnd w:id="30"/>
    </w:p>
    <w:p w14:paraId="3140C4E9" w14:textId="77777777" w:rsidR="00FE3909" w:rsidRPr="003C6F97" w:rsidRDefault="00FE3909" w:rsidP="00FE3909">
      <w:pPr>
        <w:ind w:left="-567" w:right="-472"/>
        <w:rPr>
          <w:rFonts w:asciiTheme="minorHAnsi" w:hAnsiTheme="minorHAnsi" w:cstheme="minorBidi"/>
          <w:sz w:val="22"/>
          <w:szCs w:val="22"/>
        </w:rPr>
      </w:pPr>
      <w:r w:rsidRPr="3E3FBFE1">
        <w:rPr>
          <w:rFonts w:asciiTheme="minorHAnsi" w:hAnsiTheme="minorHAnsi" w:cstheme="minorBidi"/>
          <w:sz w:val="22"/>
          <w:szCs w:val="22"/>
        </w:rPr>
        <w:t>Restrictive physical intervention is the positive application of sufficient force to ensure, by physical means alone, that a learner does not cause injury either to him/herself, a member of staff, another child or young person, or significant property damage.</w:t>
      </w:r>
    </w:p>
    <w:p w14:paraId="1CCEDC2A" w14:textId="77777777" w:rsidR="00FE3909" w:rsidRPr="003C6F97" w:rsidRDefault="00FE3909" w:rsidP="00FE3909">
      <w:pPr>
        <w:ind w:left="-567" w:right="-472"/>
        <w:rPr>
          <w:rFonts w:asciiTheme="minorHAnsi" w:hAnsiTheme="minorHAnsi" w:cstheme="minorHAnsi"/>
          <w:sz w:val="22"/>
          <w:szCs w:val="22"/>
        </w:rPr>
      </w:pPr>
    </w:p>
    <w:p w14:paraId="46E0EF9B" w14:textId="77777777" w:rsidR="00FE3909" w:rsidRPr="003C6F97" w:rsidRDefault="00FE3909" w:rsidP="00FE3909">
      <w:pPr>
        <w:pStyle w:val="ListParagraph"/>
        <w:numPr>
          <w:ilvl w:val="0"/>
          <w:numId w:val="25"/>
        </w:numPr>
        <w:spacing w:after="160" w:line="259" w:lineRule="auto"/>
        <w:ind w:right="-472"/>
        <w:rPr>
          <w:rFonts w:asciiTheme="minorHAnsi" w:hAnsiTheme="minorHAnsi" w:cstheme="minorHAnsi"/>
          <w:sz w:val="22"/>
          <w:szCs w:val="22"/>
        </w:rPr>
      </w:pPr>
      <w:r w:rsidRPr="003C6F97">
        <w:rPr>
          <w:rFonts w:asciiTheme="minorHAnsi" w:hAnsiTheme="minorHAnsi" w:cstheme="minorHAnsi"/>
          <w:sz w:val="22"/>
          <w:szCs w:val="22"/>
        </w:rPr>
        <w:t>Restraint should only be used as a last resort once all other options have been exhausted.</w:t>
      </w:r>
    </w:p>
    <w:p w14:paraId="3E54D790" w14:textId="77777777" w:rsidR="00FE3909" w:rsidRPr="003C6F97" w:rsidRDefault="00FE3909" w:rsidP="00FE3909">
      <w:pPr>
        <w:pStyle w:val="ListParagraph"/>
        <w:numPr>
          <w:ilvl w:val="0"/>
          <w:numId w:val="25"/>
        </w:numPr>
        <w:spacing w:after="160" w:line="259" w:lineRule="auto"/>
        <w:ind w:right="-472"/>
        <w:rPr>
          <w:rFonts w:asciiTheme="minorHAnsi" w:hAnsiTheme="minorHAnsi" w:cstheme="minorHAnsi"/>
          <w:sz w:val="22"/>
          <w:szCs w:val="22"/>
        </w:rPr>
      </w:pPr>
      <w:r w:rsidRPr="003C6F97">
        <w:rPr>
          <w:rFonts w:asciiTheme="minorHAnsi" w:hAnsiTheme="minorHAnsi" w:cstheme="minorHAnsi"/>
          <w:sz w:val="22"/>
          <w:szCs w:val="22"/>
        </w:rPr>
        <w:t>Any form of restraint should be used only when Reasonable, Proportionate and Absolutely Necessary.</w:t>
      </w:r>
    </w:p>
    <w:p w14:paraId="57DE8960" w14:textId="77777777" w:rsidR="00FE3909" w:rsidRPr="003C6F97" w:rsidRDefault="00FE3909" w:rsidP="00FE3909">
      <w:pPr>
        <w:pStyle w:val="ListParagraph"/>
        <w:numPr>
          <w:ilvl w:val="0"/>
          <w:numId w:val="25"/>
        </w:numPr>
        <w:spacing w:after="160" w:line="259" w:lineRule="auto"/>
        <w:ind w:right="-472"/>
        <w:rPr>
          <w:rFonts w:asciiTheme="minorHAnsi" w:hAnsiTheme="minorHAnsi" w:cstheme="minorHAnsi"/>
          <w:sz w:val="22"/>
          <w:szCs w:val="22"/>
        </w:rPr>
      </w:pPr>
      <w:r w:rsidRPr="003C6F97">
        <w:rPr>
          <w:rFonts w:asciiTheme="minorHAnsi" w:hAnsiTheme="minorHAnsi" w:cstheme="minorHAnsi"/>
          <w:sz w:val="22"/>
          <w:szCs w:val="22"/>
        </w:rPr>
        <w:t xml:space="preserve">Restraint should only be used if the learner is putting himself/herself or others in danger and </w:t>
      </w:r>
    </w:p>
    <w:p w14:paraId="0F490E75" w14:textId="77777777" w:rsidR="00FE3909" w:rsidRPr="003C6F97" w:rsidRDefault="00FE3909" w:rsidP="00FE3909">
      <w:pPr>
        <w:pStyle w:val="ListParagraph"/>
        <w:numPr>
          <w:ilvl w:val="0"/>
          <w:numId w:val="25"/>
        </w:numPr>
        <w:ind w:right="-472"/>
        <w:contextualSpacing w:val="0"/>
        <w:rPr>
          <w:rFonts w:asciiTheme="minorHAnsi" w:hAnsiTheme="minorHAnsi" w:cstheme="minorHAnsi"/>
          <w:sz w:val="22"/>
          <w:szCs w:val="22"/>
        </w:rPr>
      </w:pPr>
      <w:r w:rsidRPr="003C6F97">
        <w:rPr>
          <w:rFonts w:asciiTheme="minorHAnsi" w:hAnsiTheme="minorHAnsi" w:cstheme="minorHAnsi"/>
          <w:sz w:val="22"/>
          <w:szCs w:val="22"/>
        </w:rPr>
        <w:t>where failure to intervene would constitute neglect.</w:t>
      </w:r>
    </w:p>
    <w:p w14:paraId="00BC452C" w14:textId="77777777" w:rsidR="00FE3909" w:rsidRPr="003C6F97" w:rsidRDefault="00FE3909" w:rsidP="00FE3909">
      <w:pPr>
        <w:pStyle w:val="ListParagraph"/>
        <w:numPr>
          <w:ilvl w:val="0"/>
          <w:numId w:val="25"/>
        </w:numPr>
        <w:spacing w:after="160" w:line="259" w:lineRule="auto"/>
        <w:ind w:right="-472"/>
        <w:rPr>
          <w:rFonts w:asciiTheme="minorHAnsi" w:hAnsiTheme="minorHAnsi" w:cstheme="minorHAnsi"/>
          <w:sz w:val="22"/>
          <w:szCs w:val="22"/>
        </w:rPr>
      </w:pPr>
      <w:r w:rsidRPr="003C6F97">
        <w:rPr>
          <w:rFonts w:asciiTheme="minorHAnsi" w:hAnsiTheme="minorHAnsi" w:cstheme="minorHAnsi"/>
          <w:sz w:val="22"/>
          <w:szCs w:val="22"/>
        </w:rPr>
        <w:t>If used, it must be recorded in the school’s incident recording system CPOMS.</w:t>
      </w:r>
    </w:p>
    <w:p w14:paraId="51B651F8" w14:textId="77777777" w:rsidR="00FE3909" w:rsidRPr="003C6F97" w:rsidRDefault="00FE3909" w:rsidP="00FE3909">
      <w:pPr>
        <w:pStyle w:val="ListParagraph"/>
        <w:numPr>
          <w:ilvl w:val="0"/>
          <w:numId w:val="25"/>
        </w:numPr>
        <w:spacing w:after="160" w:line="259" w:lineRule="auto"/>
        <w:ind w:right="-472"/>
        <w:rPr>
          <w:rFonts w:asciiTheme="minorHAnsi" w:hAnsiTheme="minorHAnsi" w:cstheme="minorHAnsi"/>
          <w:sz w:val="22"/>
          <w:szCs w:val="22"/>
        </w:rPr>
      </w:pPr>
      <w:r w:rsidRPr="003C6F97">
        <w:rPr>
          <w:rFonts w:asciiTheme="minorHAnsi" w:hAnsiTheme="minorHAnsi" w:cstheme="minorHAnsi"/>
          <w:sz w:val="22"/>
          <w:szCs w:val="22"/>
        </w:rPr>
        <w:t xml:space="preserve">If used, an Individual Risk Assessment and Positive Behaviour Support Plan will need to </w:t>
      </w:r>
      <w:proofErr w:type="gramStart"/>
      <w:r w:rsidRPr="003C6F97">
        <w:rPr>
          <w:rFonts w:asciiTheme="minorHAnsi" w:hAnsiTheme="minorHAnsi" w:cstheme="minorHAnsi"/>
          <w:sz w:val="22"/>
          <w:szCs w:val="22"/>
        </w:rPr>
        <w:t>be</w:t>
      </w:r>
      <w:proofErr w:type="gramEnd"/>
      <w:r w:rsidRPr="003C6F97">
        <w:rPr>
          <w:rFonts w:asciiTheme="minorHAnsi" w:hAnsiTheme="minorHAnsi" w:cstheme="minorHAnsi"/>
          <w:sz w:val="22"/>
          <w:szCs w:val="22"/>
        </w:rPr>
        <w:t xml:space="preserve"> </w:t>
      </w:r>
    </w:p>
    <w:p w14:paraId="5A737EA5" w14:textId="77777777" w:rsidR="00FE3909" w:rsidRPr="003C6F97" w:rsidRDefault="00FE3909" w:rsidP="00FE3909">
      <w:pPr>
        <w:pStyle w:val="ListParagraph"/>
        <w:numPr>
          <w:ilvl w:val="0"/>
          <w:numId w:val="25"/>
        </w:numPr>
        <w:ind w:right="-472"/>
        <w:contextualSpacing w:val="0"/>
        <w:rPr>
          <w:rFonts w:asciiTheme="minorHAnsi" w:hAnsiTheme="minorHAnsi" w:cstheme="minorHAnsi"/>
          <w:sz w:val="22"/>
          <w:szCs w:val="22"/>
        </w:rPr>
      </w:pPr>
      <w:r w:rsidRPr="003C6F97">
        <w:rPr>
          <w:rFonts w:asciiTheme="minorHAnsi" w:hAnsiTheme="minorHAnsi" w:cstheme="minorHAnsi"/>
          <w:sz w:val="22"/>
          <w:szCs w:val="22"/>
        </w:rPr>
        <w:t>carried out.</w:t>
      </w:r>
    </w:p>
    <w:p w14:paraId="1BCE664C" w14:textId="77777777" w:rsidR="00FE3909" w:rsidRPr="003C6F97" w:rsidRDefault="00FE3909" w:rsidP="00FE3909">
      <w:pPr>
        <w:pStyle w:val="ListParagraph"/>
        <w:numPr>
          <w:ilvl w:val="0"/>
          <w:numId w:val="25"/>
        </w:numPr>
        <w:spacing w:after="160" w:line="259" w:lineRule="auto"/>
        <w:ind w:right="-472"/>
        <w:rPr>
          <w:rFonts w:asciiTheme="minorHAnsi" w:hAnsiTheme="minorHAnsi" w:cstheme="minorHAnsi"/>
          <w:sz w:val="22"/>
          <w:szCs w:val="22"/>
        </w:rPr>
      </w:pPr>
      <w:r w:rsidRPr="003C6F97">
        <w:rPr>
          <w:rFonts w:asciiTheme="minorHAnsi" w:hAnsiTheme="minorHAnsi" w:cstheme="minorHAnsi"/>
          <w:sz w:val="22"/>
          <w:szCs w:val="22"/>
        </w:rPr>
        <w:t>If restraint is used, parents/carers need to be contacted before the learner arrives home.</w:t>
      </w:r>
    </w:p>
    <w:p w14:paraId="583729BB" w14:textId="77777777" w:rsidR="00FE3909" w:rsidRPr="003C6F97" w:rsidRDefault="00FE3909" w:rsidP="00FE3909">
      <w:pPr>
        <w:pStyle w:val="ListParagraph"/>
        <w:numPr>
          <w:ilvl w:val="0"/>
          <w:numId w:val="25"/>
        </w:numPr>
        <w:spacing w:after="160" w:line="259" w:lineRule="auto"/>
        <w:ind w:right="-472"/>
        <w:rPr>
          <w:rFonts w:asciiTheme="minorHAnsi" w:hAnsiTheme="minorHAnsi" w:cstheme="minorHAnsi"/>
          <w:sz w:val="22"/>
          <w:szCs w:val="22"/>
        </w:rPr>
      </w:pPr>
      <w:r w:rsidRPr="003C6F97">
        <w:rPr>
          <w:rFonts w:asciiTheme="minorHAnsi" w:hAnsiTheme="minorHAnsi" w:cstheme="minorHAnsi"/>
          <w:sz w:val="22"/>
          <w:szCs w:val="22"/>
        </w:rPr>
        <w:t xml:space="preserve">Once the incident has been de-escalated and the learner is regulating well again (could </w:t>
      </w:r>
    </w:p>
    <w:p w14:paraId="5748C6A5" w14:textId="77777777" w:rsidR="00FE3909" w:rsidRPr="003C6F97" w:rsidRDefault="00FE3909" w:rsidP="00FE3909">
      <w:pPr>
        <w:pStyle w:val="ListParagraph"/>
        <w:numPr>
          <w:ilvl w:val="0"/>
          <w:numId w:val="25"/>
        </w:numPr>
        <w:ind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only be the next day), the class team need to consider which appropriate repair </w:t>
      </w:r>
      <w:proofErr w:type="gramStart"/>
      <w:r w:rsidRPr="003C6F97">
        <w:rPr>
          <w:rFonts w:asciiTheme="minorHAnsi" w:hAnsiTheme="minorHAnsi" w:cstheme="minorHAnsi"/>
          <w:sz w:val="22"/>
          <w:szCs w:val="22"/>
        </w:rPr>
        <w:t>work</w:t>
      </w:r>
      <w:proofErr w:type="gramEnd"/>
      <w:r w:rsidRPr="003C6F97">
        <w:rPr>
          <w:rFonts w:asciiTheme="minorHAnsi" w:hAnsiTheme="minorHAnsi" w:cstheme="minorHAnsi"/>
          <w:sz w:val="22"/>
          <w:szCs w:val="22"/>
        </w:rPr>
        <w:t xml:space="preserve"> </w:t>
      </w:r>
    </w:p>
    <w:p w14:paraId="1DF98E5F" w14:textId="77777777" w:rsidR="00FE3909" w:rsidRPr="003C6F97" w:rsidRDefault="00FE3909" w:rsidP="00FE3909">
      <w:pPr>
        <w:pStyle w:val="ListParagraph"/>
        <w:numPr>
          <w:ilvl w:val="0"/>
          <w:numId w:val="25"/>
        </w:numPr>
        <w:ind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needs to be done to offer a debrief for staff, and maintain a positive relationship with the </w:t>
      </w:r>
    </w:p>
    <w:p w14:paraId="09D7919B" w14:textId="77777777" w:rsidR="00FE3909" w:rsidRPr="003C6F97" w:rsidRDefault="00FE3909" w:rsidP="00FE3909">
      <w:pPr>
        <w:pStyle w:val="ListParagraph"/>
        <w:numPr>
          <w:ilvl w:val="0"/>
          <w:numId w:val="25"/>
        </w:numPr>
        <w:ind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learner. </w:t>
      </w:r>
    </w:p>
    <w:p w14:paraId="2DF9988A" w14:textId="77777777" w:rsidR="00FE3909" w:rsidRPr="003C6F97" w:rsidRDefault="00FE3909" w:rsidP="00FE3909">
      <w:pPr>
        <w:pStyle w:val="ListParagraph"/>
        <w:ind w:right="-472"/>
        <w:rPr>
          <w:rFonts w:asciiTheme="minorHAnsi" w:hAnsiTheme="minorHAnsi" w:cstheme="minorHAnsi"/>
          <w:sz w:val="22"/>
          <w:szCs w:val="22"/>
        </w:rPr>
      </w:pPr>
    </w:p>
    <w:p w14:paraId="5B5DA692" w14:textId="77777777" w:rsidR="00FE3909" w:rsidRPr="003C6F97" w:rsidRDefault="00FE3909" w:rsidP="00FE3909">
      <w:pPr>
        <w:ind w:left="-567" w:right="-472"/>
        <w:rPr>
          <w:rFonts w:asciiTheme="minorHAnsi" w:hAnsiTheme="minorHAnsi" w:cstheme="minorHAnsi"/>
          <w:b/>
          <w:bCs/>
          <w:sz w:val="22"/>
          <w:szCs w:val="22"/>
        </w:rPr>
      </w:pPr>
      <w:r w:rsidRPr="003C6F97">
        <w:rPr>
          <w:rFonts w:asciiTheme="minorHAnsi" w:hAnsiTheme="minorHAnsi" w:cstheme="minorHAnsi"/>
          <w:b/>
          <w:bCs/>
          <w:sz w:val="22"/>
          <w:szCs w:val="22"/>
        </w:rPr>
        <w:t>Holding</w:t>
      </w:r>
    </w:p>
    <w:p w14:paraId="32CC10F9" w14:textId="7CB5FFA8"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Holding may be used appropriately </w:t>
      </w:r>
      <w:r w:rsidR="006B2828" w:rsidRPr="003C6F97">
        <w:rPr>
          <w:rFonts w:asciiTheme="minorHAnsi" w:hAnsiTheme="minorHAnsi" w:cstheme="minorHAnsi"/>
          <w:sz w:val="22"/>
          <w:szCs w:val="22"/>
        </w:rPr>
        <w:t>e.g.,</w:t>
      </w:r>
      <w:r w:rsidRPr="003C6F97">
        <w:rPr>
          <w:rFonts w:asciiTheme="minorHAnsi" w:hAnsiTheme="minorHAnsi" w:cstheme="minorHAnsi"/>
          <w:sz w:val="22"/>
          <w:szCs w:val="22"/>
        </w:rPr>
        <w:t xml:space="preserve"> the learner is led away by hand/arm/around shoulder or for very young learners it may mean more direct physical support – cradling or hugging. Learners with complex sensory needs may also request squeezing or deep pressure. This will be documented in sensory profiles and form part of their sensory diets.</w:t>
      </w:r>
    </w:p>
    <w:p w14:paraId="59B3E371" w14:textId="77777777" w:rsidR="00FE3909" w:rsidRPr="003C6F97" w:rsidRDefault="00FE3909" w:rsidP="00FE3909">
      <w:pPr>
        <w:ind w:left="-567" w:right="-472"/>
        <w:rPr>
          <w:rFonts w:asciiTheme="minorHAnsi" w:hAnsiTheme="minorHAnsi" w:cstheme="minorHAnsi"/>
          <w:sz w:val="22"/>
          <w:szCs w:val="22"/>
        </w:rPr>
      </w:pPr>
    </w:p>
    <w:p w14:paraId="65294EB9"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Holding, for security and to reduce anxiety where there is a potential for damage or danger, even if the pupil is not yet out of control nor a particular source of danger to themselves or others at that time.</w:t>
      </w:r>
    </w:p>
    <w:p w14:paraId="7CBE05E4" w14:textId="77777777" w:rsidR="00FE3909" w:rsidRPr="003C6F97" w:rsidRDefault="00FE3909" w:rsidP="00FE3909">
      <w:pPr>
        <w:ind w:left="-567" w:right="-472"/>
        <w:rPr>
          <w:rFonts w:asciiTheme="minorHAnsi" w:hAnsiTheme="minorHAnsi" w:cstheme="minorHAnsi"/>
          <w:sz w:val="22"/>
          <w:szCs w:val="22"/>
        </w:rPr>
      </w:pPr>
    </w:p>
    <w:p w14:paraId="20F4F13E"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lastRenderedPageBreak/>
        <w:t>This approach may be appropriate when the child is anxious or confused.  There may be situations when holding in this way defuses or prevents an escalation to a more serious confrontation.  It is important, therefore, to ensure that this approach is not interpreted as initiating aggression.</w:t>
      </w:r>
    </w:p>
    <w:p w14:paraId="6FD7A346" w14:textId="77777777" w:rsidR="00FE3909" w:rsidRPr="003C6F97" w:rsidRDefault="00FE3909" w:rsidP="00FE3909">
      <w:pPr>
        <w:ind w:left="-567" w:right="-472"/>
        <w:rPr>
          <w:rFonts w:asciiTheme="minorHAnsi" w:hAnsiTheme="minorHAnsi" w:cstheme="minorHAnsi"/>
          <w:sz w:val="22"/>
          <w:szCs w:val="22"/>
        </w:rPr>
      </w:pPr>
    </w:p>
    <w:p w14:paraId="3E9FA6C5"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b/>
          <w:bCs/>
          <w:sz w:val="22"/>
          <w:szCs w:val="22"/>
        </w:rPr>
        <w:t>Other than in the most extreme circumstances</w:t>
      </w:r>
      <w:r w:rsidRPr="003C6F97">
        <w:rPr>
          <w:rFonts w:asciiTheme="minorHAnsi" w:hAnsiTheme="minorHAnsi" w:cstheme="minorHAnsi"/>
          <w:sz w:val="22"/>
          <w:szCs w:val="22"/>
        </w:rPr>
        <w:t xml:space="preserve">, where emergency action is needed to prevent the risk of serious injury or loss of life (for example a pupil running into a busy road or an extremely violent assault by one pupil on another), staff </w:t>
      </w:r>
      <w:r w:rsidRPr="003C6F97">
        <w:rPr>
          <w:rFonts w:asciiTheme="minorHAnsi" w:hAnsiTheme="minorHAnsi" w:cstheme="minorHAnsi"/>
          <w:b/>
          <w:bCs/>
          <w:sz w:val="22"/>
          <w:szCs w:val="22"/>
        </w:rPr>
        <w:t>must</w:t>
      </w:r>
      <w:r w:rsidRPr="003C6F97">
        <w:rPr>
          <w:rFonts w:asciiTheme="minorHAnsi" w:hAnsiTheme="minorHAnsi" w:cstheme="minorHAnsi"/>
          <w:sz w:val="22"/>
          <w:szCs w:val="22"/>
        </w:rPr>
        <w:t xml:space="preserve"> avoid the following:</w:t>
      </w:r>
    </w:p>
    <w:p w14:paraId="0DCDB49A" w14:textId="77777777" w:rsidR="00FE3909" w:rsidRPr="003C6F97" w:rsidRDefault="00FE3909" w:rsidP="00FE3909">
      <w:pPr>
        <w:ind w:left="-567" w:right="-472"/>
        <w:rPr>
          <w:rFonts w:asciiTheme="minorHAnsi" w:hAnsiTheme="minorHAnsi" w:cstheme="minorHAnsi"/>
          <w:sz w:val="22"/>
          <w:szCs w:val="22"/>
        </w:rPr>
      </w:pPr>
    </w:p>
    <w:p w14:paraId="2796340A" w14:textId="29187E95" w:rsidR="00FE3909" w:rsidRPr="003C6F97" w:rsidRDefault="00FE3909" w:rsidP="00FE3909">
      <w:pPr>
        <w:pStyle w:val="ListParagraph"/>
        <w:numPr>
          <w:ilvl w:val="0"/>
          <w:numId w:val="2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Holding a pupil around the neck, or by the collar, or in any way that might restrict the pupil’s ability to </w:t>
      </w:r>
      <w:r w:rsidR="006B2828" w:rsidRPr="003C6F97">
        <w:rPr>
          <w:rFonts w:asciiTheme="minorHAnsi" w:hAnsiTheme="minorHAnsi" w:cstheme="minorHAnsi"/>
          <w:sz w:val="22"/>
          <w:szCs w:val="22"/>
        </w:rPr>
        <w:t>breathe.</w:t>
      </w:r>
    </w:p>
    <w:p w14:paraId="48573109" w14:textId="0AA345DF" w:rsidR="00FE3909" w:rsidRPr="003C6F97" w:rsidRDefault="00FE3909" w:rsidP="00FE3909">
      <w:pPr>
        <w:pStyle w:val="ListParagraph"/>
        <w:numPr>
          <w:ilvl w:val="0"/>
          <w:numId w:val="2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Slapping, </w:t>
      </w:r>
      <w:proofErr w:type="gramStart"/>
      <w:r w:rsidRPr="003C6F97">
        <w:rPr>
          <w:rFonts w:asciiTheme="minorHAnsi" w:hAnsiTheme="minorHAnsi" w:cstheme="minorHAnsi"/>
          <w:sz w:val="22"/>
          <w:szCs w:val="22"/>
        </w:rPr>
        <w:t>punching</w:t>
      </w:r>
      <w:proofErr w:type="gramEnd"/>
      <w:r w:rsidRPr="003C6F97">
        <w:rPr>
          <w:rFonts w:asciiTheme="minorHAnsi" w:hAnsiTheme="minorHAnsi" w:cstheme="minorHAnsi"/>
          <w:sz w:val="22"/>
          <w:szCs w:val="22"/>
        </w:rPr>
        <w:t xml:space="preserve"> or kicking a </w:t>
      </w:r>
      <w:r w:rsidR="006B2828" w:rsidRPr="003C6F97">
        <w:rPr>
          <w:rFonts w:asciiTheme="minorHAnsi" w:hAnsiTheme="minorHAnsi" w:cstheme="minorHAnsi"/>
          <w:sz w:val="22"/>
          <w:szCs w:val="22"/>
        </w:rPr>
        <w:t>pupil.</w:t>
      </w:r>
    </w:p>
    <w:p w14:paraId="5400F219" w14:textId="35B83A94" w:rsidR="00FE3909" w:rsidRPr="003C6F97" w:rsidRDefault="00FE3909" w:rsidP="00FE3909">
      <w:pPr>
        <w:pStyle w:val="ListParagraph"/>
        <w:numPr>
          <w:ilvl w:val="0"/>
          <w:numId w:val="2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Twisting or forcing limbs against a </w:t>
      </w:r>
      <w:r w:rsidR="006B2828" w:rsidRPr="003C6F97">
        <w:rPr>
          <w:rFonts w:asciiTheme="minorHAnsi" w:hAnsiTheme="minorHAnsi" w:cstheme="minorHAnsi"/>
          <w:sz w:val="22"/>
          <w:szCs w:val="22"/>
        </w:rPr>
        <w:t>joint.</w:t>
      </w:r>
    </w:p>
    <w:p w14:paraId="43547C07" w14:textId="1F6DABD9" w:rsidR="00FE3909" w:rsidRPr="003C6F97" w:rsidRDefault="00FE3909" w:rsidP="00FE3909">
      <w:pPr>
        <w:pStyle w:val="ListParagraph"/>
        <w:numPr>
          <w:ilvl w:val="0"/>
          <w:numId w:val="2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 xml:space="preserve">Tripping a </w:t>
      </w:r>
      <w:r w:rsidR="006B2828" w:rsidRPr="003C6F97">
        <w:rPr>
          <w:rFonts w:asciiTheme="minorHAnsi" w:hAnsiTheme="minorHAnsi" w:cstheme="minorHAnsi"/>
          <w:sz w:val="22"/>
          <w:szCs w:val="22"/>
        </w:rPr>
        <w:t>pupil.</w:t>
      </w:r>
    </w:p>
    <w:p w14:paraId="1B26F54F" w14:textId="77777777" w:rsidR="00FE3909" w:rsidRPr="003C6F97" w:rsidRDefault="00FE3909" w:rsidP="00FE3909">
      <w:pPr>
        <w:pStyle w:val="ListParagraph"/>
        <w:numPr>
          <w:ilvl w:val="0"/>
          <w:numId w:val="2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Holding a pupil by the hair or ear; and</w:t>
      </w:r>
    </w:p>
    <w:p w14:paraId="409D863B" w14:textId="77777777" w:rsidR="00FE3909" w:rsidRPr="003C6F97" w:rsidRDefault="00FE3909" w:rsidP="00FE3909">
      <w:pPr>
        <w:pStyle w:val="ListParagraph"/>
        <w:numPr>
          <w:ilvl w:val="0"/>
          <w:numId w:val="26"/>
        </w:numPr>
        <w:ind w:left="567" w:right="-472"/>
        <w:contextualSpacing w:val="0"/>
        <w:rPr>
          <w:rFonts w:asciiTheme="minorHAnsi" w:hAnsiTheme="minorHAnsi" w:cstheme="minorHAnsi"/>
          <w:sz w:val="22"/>
          <w:szCs w:val="22"/>
        </w:rPr>
      </w:pPr>
      <w:r w:rsidRPr="003C6F97">
        <w:rPr>
          <w:rFonts w:asciiTheme="minorHAnsi" w:hAnsiTheme="minorHAnsi" w:cstheme="minorHAnsi"/>
          <w:sz w:val="22"/>
          <w:szCs w:val="22"/>
        </w:rPr>
        <w:t>Holding a pupil face down on the ground.</w:t>
      </w:r>
    </w:p>
    <w:p w14:paraId="7633578D" w14:textId="77777777" w:rsidR="00FE3909" w:rsidRPr="003C6F97" w:rsidRDefault="00FE3909" w:rsidP="00FE3909">
      <w:pPr>
        <w:autoSpaceDE w:val="0"/>
        <w:autoSpaceDN w:val="0"/>
        <w:adjustRightInd w:val="0"/>
        <w:ind w:left="-567" w:right="-472"/>
        <w:rPr>
          <w:rFonts w:asciiTheme="minorHAnsi" w:hAnsiTheme="minorHAnsi"/>
          <w:b/>
          <w:bCs/>
          <w:sz w:val="22"/>
          <w:szCs w:val="22"/>
          <w:u w:val="single"/>
        </w:rPr>
      </w:pPr>
    </w:p>
    <w:p w14:paraId="2AB2BF6C" w14:textId="77777777" w:rsidR="00FE3909" w:rsidRPr="003C6F97" w:rsidRDefault="00FE3909" w:rsidP="00FE3909">
      <w:pPr>
        <w:pStyle w:val="Title"/>
        <w:rPr>
          <w:rFonts w:asciiTheme="minorHAnsi" w:hAnsiTheme="minorHAnsi"/>
          <w:b/>
          <w:bCs/>
          <w:sz w:val="22"/>
          <w:szCs w:val="22"/>
        </w:rPr>
      </w:pPr>
    </w:p>
    <w:p w14:paraId="26666E2C" w14:textId="1FCCE446" w:rsidR="00FE3909" w:rsidRPr="003C6F97" w:rsidRDefault="00FE3909" w:rsidP="00FE3909">
      <w:pPr>
        <w:pStyle w:val="Heading2"/>
        <w:ind w:left="-567"/>
        <w:rPr>
          <w:rFonts w:asciiTheme="minorHAnsi" w:hAnsiTheme="minorHAnsi"/>
        </w:rPr>
      </w:pPr>
      <w:bookmarkStart w:id="31" w:name="_Toc83139592"/>
      <w:bookmarkStart w:id="32" w:name="_Toc115863024"/>
      <w:r w:rsidRPr="003C6F97">
        <w:rPr>
          <w:rFonts w:asciiTheme="minorHAnsi" w:hAnsiTheme="minorHAnsi"/>
        </w:rPr>
        <w:t>Recording and Reporting of Injuries and Accidents</w:t>
      </w:r>
      <w:bookmarkEnd w:id="31"/>
      <w:bookmarkEnd w:id="32"/>
    </w:p>
    <w:p w14:paraId="429D62F4" w14:textId="77777777" w:rsidR="00FE3909" w:rsidRPr="003C6F97" w:rsidRDefault="00FE3909" w:rsidP="00FE3909">
      <w:pPr>
        <w:autoSpaceDE w:val="0"/>
        <w:autoSpaceDN w:val="0"/>
        <w:adjustRightInd w:val="0"/>
        <w:ind w:left="-567" w:right="-472"/>
        <w:rPr>
          <w:rFonts w:asciiTheme="minorHAnsi" w:hAnsiTheme="minorHAnsi"/>
          <w:b/>
          <w:bCs/>
          <w:sz w:val="22"/>
          <w:szCs w:val="22"/>
          <w:u w:val="single"/>
        </w:rPr>
      </w:pPr>
    </w:p>
    <w:p w14:paraId="2AEA03BB" w14:textId="4AC8BC07" w:rsidR="00FE3909" w:rsidRPr="003C6F97" w:rsidRDefault="00FE3909" w:rsidP="00FE3909">
      <w:pPr>
        <w:autoSpaceDE w:val="0"/>
        <w:autoSpaceDN w:val="0"/>
        <w:adjustRightInd w:val="0"/>
        <w:ind w:left="-567" w:right="-472"/>
        <w:rPr>
          <w:rFonts w:asciiTheme="minorHAnsi" w:hAnsiTheme="minorHAnsi"/>
          <w:sz w:val="22"/>
          <w:szCs w:val="22"/>
        </w:rPr>
      </w:pPr>
      <w:r w:rsidRPr="003C6F97">
        <w:rPr>
          <w:rFonts w:asciiTheme="minorHAnsi" w:hAnsiTheme="minorHAnsi"/>
          <w:sz w:val="22"/>
          <w:szCs w:val="22"/>
        </w:rPr>
        <w:t xml:space="preserve">Injuries or accidents </w:t>
      </w:r>
      <w:r w:rsidR="006B2828" w:rsidRPr="003C6F97">
        <w:rPr>
          <w:rFonts w:asciiTheme="minorHAnsi" w:hAnsiTheme="minorHAnsi"/>
          <w:sz w:val="22"/>
          <w:szCs w:val="22"/>
        </w:rPr>
        <w:t>e.g.,</w:t>
      </w:r>
      <w:r w:rsidRPr="003C6F97">
        <w:rPr>
          <w:rFonts w:asciiTheme="minorHAnsi" w:hAnsiTheme="minorHAnsi"/>
          <w:sz w:val="22"/>
          <w:szCs w:val="22"/>
        </w:rPr>
        <w:t xml:space="preserve"> bites or scratches will always be reported to parents and recorded in the accident/incident books. (See Health and Safety Policy.)</w:t>
      </w:r>
    </w:p>
    <w:p w14:paraId="6E9DF5A5" w14:textId="77777777" w:rsidR="00FE3909" w:rsidRPr="003C6F97" w:rsidRDefault="00FE3909" w:rsidP="00FE3909">
      <w:pPr>
        <w:pStyle w:val="Heading2"/>
        <w:ind w:left="-567"/>
        <w:rPr>
          <w:rFonts w:asciiTheme="minorHAnsi" w:hAnsiTheme="minorHAnsi"/>
        </w:rPr>
      </w:pPr>
    </w:p>
    <w:p w14:paraId="3CE5BD8B" w14:textId="4F1A5013" w:rsidR="00FE3909" w:rsidRPr="003C6F97" w:rsidRDefault="00FE3909" w:rsidP="00FE3909">
      <w:pPr>
        <w:pStyle w:val="Heading2"/>
        <w:ind w:left="-567"/>
        <w:rPr>
          <w:rFonts w:asciiTheme="minorHAnsi" w:hAnsiTheme="minorHAnsi"/>
        </w:rPr>
      </w:pPr>
      <w:bookmarkStart w:id="33" w:name="_Toc83139593"/>
      <w:bookmarkStart w:id="34" w:name="_Toc115863025"/>
      <w:r w:rsidRPr="003C6F97">
        <w:rPr>
          <w:rFonts w:asciiTheme="minorHAnsi" w:hAnsiTheme="minorHAnsi"/>
        </w:rPr>
        <w:t>Discriminatory Language/Incidents</w:t>
      </w:r>
      <w:bookmarkEnd w:id="33"/>
      <w:bookmarkEnd w:id="34"/>
      <w:r w:rsidRPr="003C6F97">
        <w:rPr>
          <w:rFonts w:asciiTheme="minorHAnsi" w:hAnsiTheme="minorHAnsi"/>
        </w:rPr>
        <w:t xml:space="preserve"> </w:t>
      </w:r>
    </w:p>
    <w:p w14:paraId="54A5480C" w14:textId="77777777" w:rsidR="00FE3909" w:rsidRPr="003C6F97" w:rsidRDefault="00FE3909" w:rsidP="00FE3909">
      <w:pPr>
        <w:ind w:left="-567" w:right="-472"/>
        <w:rPr>
          <w:rFonts w:asciiTheme="minorHAnsi" w:hAnsiTheme="minorHAnsi" w:cstheme="minorHAnsi"/>
          <w:b/>
          <w:bCs/>
          <w:sz w:val="22"/>
          <w:szCs w:val="22"/>
        </w:rPr>
      </w:pPr>
    </w:p>
    <w:p w14:paraId="63C9EA4B"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 Although rare, incidents which include elements of racism, homophobia, </w:t>
      </w:r>
      <w:proofErr w:type="gramStart"/>
      <w:r w:rsidRPr="003C6F97">
        <w:rPr>
          <w:rFonts w:asciiTheme="minorHAnsi" w:hAnsiTheme="minorHAnsi" w:cstheme="minorHAnsi"/>
          <w:sz w:val="22"/>
          <w:szCs w:val="22"/>
        </w:rPr>
        <w:t>sexism</w:t>
      </w:r>
      <w:proofErr w:type="gramEnd"/>
      <w:r w:rsidRPr="003C6F97">
        <w:rPr>
          <w:rFonts w:asciiTheme="minorHAnsi" w:hAnsiTheme="minorHAnsi" w:cstheme="minorHAnsi"/>
          <w:sz w:val="22"/>
          <w:szCs w:val="22"/>
        </w:rPr>
        <w:t xml:space="preserve"> or those which are related to disability, gender presentation or religion are not acceptable within our Pace community.</w:t>
      </w:r>
    </w:p>
    <w:p w14:paraId="542E3BB3" w14:textId="77777777" w:rsidR="00FE3909" w:rsidRPr="003C6F97" w:rsidRDefault="00FE3909" w:rsidP="00FE3909">
      <w:pPr>
        <w:ind w:left="-567" w:right="-472"/>
        <w:rPr>
          <w:rFonts w:asciiTheme="minorHAnsi" w:hAnsiTheme="minorHAnsi" w:cstheme="minorHAnsi"/>
          <w:sz w:val="22"/>
          <w:szCs w:val="22"/>
        </w:rPr>
      </w:pPr>
    </w:p>
    <w:p w14:paraId="0CB536EB"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They should be dealt with in line with this Policy with further advice and a coordinated response from the School Senior Management Team.</w:t>
      </w:r>
    </w:p>
    <w:p w14:paraId="1F0896A3" w14:textId="77777777" w:rsidR="00FE3909" w:rsidRPr="003C6F97" w:rsidRDefault="00FE3909" w:rsidP="00FE3909">
      <w:pPr>
        <w:ind w:left="-567" w:right="-472"/>
        <w:rPr>
          <w:rFonts w:asciiTheme="minorHAnsi" w:hAnsiTheme="minorHAnsi" w:cstheme="minorHAnsi"/>
          <w:sz w:val="22"/>
          <w:szCs w:val="22"/>
        </w:rPr>
      </w:pPr>
    </w:p>
    <w:p w14:paraId="2787A6B6"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They MUST be recorded appropriately on CPOMS, including all follow-up action.</w:t>
      </w:r>
    </w:p>
    <w:p w14:paraId="1A135023" w14:textId="77777777" w:rsidR="00FE3909" w:rsidRPr="003C6F97" w:rsidRDefault="00FE3909" w:rsidP="00FE3909">
      <w:pPr>
        <w:ind w:left="-567" w:right="-472"/>
        <w:rPr>
          <w:rFonts w:asciiTheme="minorHAnsi" w:hAnsiTheme="minorHAnsi" w:cstheme="minorHAnsi"/>
          <w:sz w:val="22"/>
          <w:szCs w:val="22"/>
        </w:rPr>
      </w:pPr>
    </w:p>
    <w:p w14:paraId="71F61525"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w:t>
      </w:r>
      <w:proofErr w:type="gramStart"/>
      <w:r w:rsidRPr="003C6F97">
        <w:rPr>
          <w:rFonts w:asciiTheme="minorHAnsi" w:hAnsiTheme="minorHAnsi" w:cstheme="minorHAnsi"/>
          <w:sz w:val="22"/>
          <w:szCs w:val="22"/>
        </w:rPr>
        <w:t>In the event that</w:t>
      </w:r>
      <w:proofErr w:type="gramEnd"/>
      <w:r w:rsidRPr="003C6F97">
        <w:rPr>
          <w:rFonts w:asciiTheme="minorHAnsi" w:hAnsiTheme="minorHAnsi" w:cstheme="minorHAnsi"/>
          <w:sz w:val="22"/>
          <w:szCs w:val="22"/>
        </w:rPr>
        <w:t xml:space="preserve"> some learners use discriminatory language without understanding its impact and this must be viewed as an opportunity to teach learners how to be respectful to each other.</w:t>
      </w:r>
    </w:p>
    <w:p w14:paraId="089622C2" w14:textId="77777777" w:rsidR="00FE3909" w:rsidRPr="003C6F97" w:rsidRDefault="00FE3909" w:rsidP="00FE3909">
      <w:pPr>
        <w:ind w:left="-567" w:right="-472"/>
        <w:rPr>
          <w:rFonts w:asciiTheme="minorHAnsi" w:hAnsiTheme="minorHAnsi" w:cstheme="minorHAnsi"/>
          <w:sz w:val="22"/>
          <w:szCs w:val="22"/>
        </w:rPr>
      </w:pPr>
    </w:p>
    <w:p w14:paraId="02C018C3"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 Depending on the nature of the incident a Prevent referral might need to be made to MASH, who may feel that a ‘Channel Panel’ referral will be necessary. </w:t>
      </w:r>
    </w:p>
    <w:p w14:paraId="1E82B1BB" w14:textId="77777777" w:rsidR="00FE3909" w:rsidRPr="003C6F97" w:rsidRDefault="00FE3909" w:rsidP="00FE3909">
      <w:pPr>
        <w:ind w:left="-567" w:right="-472"/>
        <w:rPr>
          <w:rFonts w:asciiTheme="minorHAnsi" w:hAnsiTheme="minorHAnsi" w:cstheme="minorHAnsi"/>
          <w:sz w:val="22"/>
          <w:szCs w:val="22"/>
        </w:rPr>
      </w:pPr>
    </w:p>
    <w:p w14:paraId="16E911F4"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Further guidance is available in the school’s Equalities Policy.</w:t>
      </w:r>
    </w:p>
    <w:p w14:paraId="06627EE8" w14:textId="77777777" w:rsidR="00FE3909" w:rsidRPr="003C6F97" w:rsidRDefault="00FE3909" w:rsidP="00FE3909">
      <w:pPr>
        <w:autoSpaceDE w:val="0"/>
        <w:autoSpaceDN w:val="0"/>
        <w:adjustRightInd w:val="0"/>
        <w:ind w:left="-567" w:right="-472"/>
        <w:rPr>
          <w:rFonts w:asciiTheme="minorHAnsi" w:hAnsiTheme="minorHAnsi"/>
          <w:sz w:val="22"/>
          <w:szCs w:val="22"/>
        </w:rPr>
      </w:pPr>
    </w:p>
    <w:p w14:paraId="0BAB45C7" w14:textId="34B8863F" w:rsidR="00FE3909" w:rsidRPr="003C6F97" w:rsidRDefault="00FE3909" w:rsidP="00FE3909">
      <w:pPr>
        <w:pStyle w:val="Heading2"/>
        <w:ind w:left="-567"/>
        <w:rPr>
          <w:rFonts w:asciiTheme="minorHAnsi" w:hAnsiTheme="minorHAnsi"/>
        </w:rPr>
      </w:pPr>
      <w:bookmarkStart w:id="35" w:name="_Toc83139594"/>
      <w:bookmarkStart w:id="36" w:name="_Toc115863026"/>
      <w:r w:rsidRPr="003C6F97">
        <w:rPr>
          <w:rFonts w:asciiTheme="minorHAnsi" w:hAnsiTheme="minorHAnsi"/>
        </w:rPr>
        <w:t>Exclusion</w:t>
      </w:r>
      <w:bookmarkEnd w:id="35"/>
      <w:bookmarkEnd w:id="36"/>
    </w:p>
    <w:p w14:paraId="44A09F50" w14:textId="77777777" w:rsidR="00FE3909" w:rsidRPr="003C6F97" w:rsidRDefault="00FE3909" w:rsidP="00FE3909">
      <w:pPr>
        <w:autoSpaceDE w:val="0"/>
        <w:autoSpaceDN w:val="0"/>
        <w:adjustRightInd w:val="0"/>
        <w:ind w:left="-567" w:right="-472"/>
        <w:rPr>
          <w:rFonts w:asciiTheme="minorHAnsi" w:hAnsiTheme="minorHAnsi"/>
          <w:b/>
          <w:bCs/>
          <w:sz w:val="22"/>
          <w:szCs w:val="22"/>
          <w:u w:val="single"/>
        </w:rPr>
      </w:pPr>
    </w:p>
    <w:p w14:paraId="610C867E" w14:textId="77777777" w:rsidR="00FE3909" w:rsidRPr="003C6F97" w:rsidRDefault="00FE3909" w:rsidP="00FE3909">
      <w:pPr>
        <w:autoSpaceDE w:val="0"/>
        <w:autoSpaceDN w:val="0"/>
        <w:adjustRightInd w:val="0"/>
        <w:ind w:left="-567" w:right="-472"/>
        <w:rPr>
          <w:rFonts w:asciiTheme="minorHAnsi" w:hAnsiTheme="minorHAnsi" w:cstheme="minorHAnsi"/>
          <w:b/>
          <w:bCs/>
          <w:i/>
          <w:iCs/>
          <w:sz w:val="22"/>
          <w:szCs w:val="22"/>
        </w:rPr>
      </w:pPr>
      <w:r w:rsidRPr="003C6F97">
        <w:rPr>
          <w:rFonts w:asciiTheme="minorHAnsi" w:hAnsiTheme="minorHAnsi" w:cstheme="minorHAnsi"/>
          <w:b/>
          <w:bCs/>
          <w:i/>
          <w:iCs/>
          <w:sz w:val="22"/>
          <w:szCs w:val="22"/>
        </w:rPr>
        <w:t>Temporary or fixed term Exclusion</w:t>
      </w:r>
    </w:p>
    <w:p w14:paraId="38908616" w14:textId="77777777" w:rsidR="00FE3909" w:rsidRPr="003C6F97" w:rsidRDefault="00FE3909" w:rsidP="00FE3909">
      <w:pPr>
        <w:ind w:left="-567" w:right="-472"/>
        <w:rPr>
          <w:rFonts w:asciiTheme="minorHAnsi" w:hAnsiTheme="minorHAnsi" w:cstheme="minorHAnsi"/>
          <w:b/>
          <w:bCs/>
          <w:sz w:val="22"/>
          <w:szCs w:val="22"/>
        </w:rPr>
      </w:pPr>
    </w:p>
    <w:p w14:paraId="1B74CC91"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lastRenderedPageBreak/>
        <w:t xml:space="preserve">We do not believe that exclusions are the most effective way to support learners with SEND, and we will always try to adapt and personalise provision for </w:t>
      </w:r>
      <w:proofErr w:type="gramStart"/>
      <w:r w:rsidRPr="003C6F97">
        <w:rPr>
          <w:rFonts w:asciiTheme="minorHAnsi" w:hAnsiTheme="minorHAnsi" w:cstheme="minorHAnsi"/>
          <w:sz w:val="22"/>
          <w:szCs w:val="22"/>
        </w:rPr>
        <w:t>all of</w:t>
      </w:r>
      <w:proofErr w:type="gramEnd"/>
      <w:r w:rsidRPr="003C6F97">
        <w:rPr>
          <w:rFonts w:asciiTheme="minorHAnsi" w:hAnsiTheme="minorHAnsi" w:cstheme="minorHAnsi"/>
          <w:sz w:val="22"/>
          <w:szCs w:val="22"/>
        </w:rPr>
        <w:t xml:space="preserve"> our learners in order to ensure that they are able to access education.</w:t>
      </w:r>
    </w:p>
    <w:p w14:paraId="6AD89098" w14:textId="77777777" w:rsidR="00FE3909" w:rsidRPr="003C6F97" w:rsidRDefault="00FE3909" w:rsidP="00FE3909">
      <w:pPr>
        <w:ind w:left="-567" w:right="-472"/>
        <w:rPr>
          <w:rFonts w:asciiTheme="minorHAnsi" w:hAnsiTheme="minorHAnsi" w:cstheme="minorHAnsi"/>
          <w:sz w:val="22"/>
          <w:szCs w:val="22"/>
        </w:rPr>
      </w:pPr>
    </w:p>
    <w:p w14:paraId="113000B9"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In exceptional circumstances it may be necessary to exclude a learner for a fixed </w:t>
      </w:r>
      <w:proofErr w:type="gramStart"/>
      <w:r w:rsidRPr="003C6F97">
        <w:rPr>
          <w:rFonts w:asciiTheme="minorHAnsi" w:hAnsiTheme="minorHAnsi" w:cstheme="minorHAnsi"/>
          <w:sz w:val="22"/>
          <w:szCs w:val="22"/>
        </w:rPr>
        <w:t>time period</w:t>
      </w:r>
      <w:proofErr w:type="gramEnd"/>
      <w:r w:rsidRPr="003C6F97">
        <w:rPr>
          <w:rFonts w:asciiTheme="minorHAnsi" w:hAnsiTheme="minorHAnsi" w:cstheme="minorHAnsi"/>
          <w:sz w:val="22"/>
          <w:szCs w:val="22"/>
        </w:rPr>
        <w:t xml:space="preserve"> and this would always be considered very carefully.</w:t>
      </w:r>
    </w:p>
    <w:p w14:paraId="79986317" w14:textId="77777777" w:rsidR="00FE3909" w:rsidRPr="003C6F97" w:rsidRDefault="00FE3909" w:rsidP="00FE3909">
      <w:pPr>
        <w:ind w:left="-567" w:right="-472"/>
        <w:rPr>
          <w:rFonts w:asciiTheme="minorHAnsi" w:hAnsiTheme="minorHAnsi" w:cstheme="minorHAnsi"/>
          <w:sz w:val="22"/>
          <w:szCs w:val="22"/>
        </w:rPr>
      </w:pPr>
    </w:p>
    <w:p w14:paraId="661E57CC"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Exceptional circumstances include, but are not limited to:</w:t>
      </w:r>
    </w:p>
    <w:p w14:paraId="351B236C" w14:textId="77777777" w:rsidR="00FE3909" w:rsidRPr="003C6F97" w:rsidRDefault="00FE3909" w:rsidP="00FE3909">
      <w:pPr>
        <w:ind w:left="-567" w:right="-472"/>
        <w:rPr>
          <w:rFonts w:asciiTheme="minorHAnsi" w:hAnsiTheme="minorHAnsi" w:cstheme="minorHAnsi"/>
          <w:sz w:val="22"/>
          <w:szCs w:val="22"/>
        </w:rPr>
      </w:pPr>
    </w:p>
    <w:p w14:paraId="6D2AB8CE" w14:textId="77777777" w:rsidR="00FE3909" w:rsidRPr="003C6F97" w:rsidRDefault="00FE3909" w:rsidP="00FE3909">
      <w:pPr>
        <w:pStyle w:val="ListParagraph"/>
        <w:numPr>
          <w:ilvl w:val="0"/>
          <w:numId w:val="27"/>
        </w:numPr>
        <w:spacing w:after="160" w:line="259" w:lineRule="auto"/>
        <w:ind w:left="567" w:right="-472"/>
        <w:rPr>
          <w:rFonts w:asciiTheme="minorHAnsi" w:hAnsiTheme="minorHAnsi" w:cstheme="minorHAnsi"/>
          <w:sz w:val="22"/>
          <w:szCs w:val="22"/>
        </w:rPr>
      </w:pPr>
      <w:r w:rsidRPr="003C6F97">
        <w:rPr>
          <w:rFonts w:asciiTheme="minorHAnsi" w:hAnsiTheme="minorHAnsi" w:cstheme="minorHAnsi"/>
          <w:sz w:val="22"/>
          <w:szCs w:val="22"/>
        </w:rPr>
        <w:t xml:space="preserve">Incidents where the safety of the learner, other learners or staff is </w:t>
      </w:r>
      <w:proofErr w:type="gramStart"/>
      <w:r w:rsidRPr="003C6F97">
        <w:rPr>
          <w:rFonts w:asciiTheme="minorHAnsi" w:hAnsiTheme="minorHAnsi" w:cstheme="minorHAnsi"/>
          <w:sz w:val="22"/>
          <w:szCs w:val="22"/>
        </w:rPr>
        <w:t>seriously</w:t>
      </w:r>
      <w:proofErr w:type="gramEnd"/>
    </w:p>
    <w:p w14:paraId="1B00971F" w14:textId="77777777" w:rsidR="00FE3909" w:rsidRPr="003C6F97" w:rsidRDefault="00FE3909" w:rsidP="00FE3909">
      <w:pPr>
        <w:pStyle w:val="ListParagraph"/>
        <w:numPr>
          <w:ilvl w:val="0"/>
          <w:numId w:val="27"/>
        </w:numPr>
        <w:spacing w:after="160" w:line="259" w:lineRule="auto"/>
        <w:ind w:left="567" w:right="-472"/>
        <w:rPr>
          <w:rFonts w:asciiTheme="minorHAnsi" w:hAnsiTheme="minorHAnsi" w:cstheme="minorHAnsi"/>
          <w:sz w:val="22"/>
          <w:szCs w:val="22"/>
        </w:rPr>
      </w:pPr>
      <w:r w:rsidRPr="003C6F97">
        <w:rPr>
          <w:rFonts w:asciiTheme="minorHAnsi" w:hAnsiTheme="minorHAnsi" w:cstheme="minorHAnsi"/>
          <w:sz w:val="22"/>
          <w:szCs w:val="22"/>
        </w:rPr>
        <w:t>compromised.</w:t>
      </w:r>
    </w:p>
    <w:p w14:paraId="00B2437A" w14:textId="77777777" w:rsidR="00FE3909" w:rsidRPr="003C6F97" w:rsidRDefault="00FE3909" w:rsidP="00FE3909">
      <w:pPr>
        <w:pStyle w:val="ListParagraph"/>
        <w:numPr>
          <w:ilvl w:val="0"/>
          <w:numId w:val="27"/>
        </w:numPr>
        <w:spacing w:after="160" w:line="259" w:lineRule="auto"/>
        <w:ind w:left="567" w:right="-472"/>
        <w:rPr>
          <w:rFonts w:asciiTheme="minorHAnsi" w:hAnsiTheme="minorHAnsi" w:cstheme="minorHAnsi"/>
          <w:sz w:val="22"/>
          <w:szCs w:val="22"/>
        </w:rPr>
      </w:pPr>
      <w:r w:rsidRPr="003C6F97">
        <w:rPr>
          <w:rFonts w:asciiTheme="minorHAnsi" w:hAnsiTheme="minorHAnsi" w:cstheme="minorHAnsi"/>
          <w:sz w:val="22"/>
          <w:szCs w:val="22"/>
        </w:rPr>
        <w:t>Incidents of knife crime or the deliberate use of weapons in school.</w:t>
      </w:r>
    </w:p>
    <w:p w14:paraId="51D3502C" w14:textId="77777777" w:rsidR="00FE3909" w:rsidRPr="003C6F97" w:rsidRDefault="00FE3909" w:rsidP="00FE3909">
      <w:pPr>
        <w:pStyle w:val="ListParagraph"/>
        <w:numPr>
          <w:ilvl w:val="0"/>
          <w:numId w:val="27"/>
        </w:numPr>
        <w:spacing w:after="160" w:line="259" w:lineRule="auto"/>
        <w:ind w:left="567" w:right="-472"/>
        <w:rPr>
          <w:rFonts w:asciiTheme="minorHAnsi" w:hAnsiTheme="minorHAnsi" w:cstheme="minorHAnsi"/>
          <w:sz w:val="22"/>
          <w:szCs w:val="22"/>
        </w:rPr>
      </w:pPr>
      <w:r w:rsidRPr="003C6F97">
        <w:rPr>
          <w:rFonts w:asciiTheme="minorHAnsi" w:hAnsiTheme="minorHAnsi" w:cstheme="minorHAnsi"/>
          <w:sz w:val="22"/>
          <w:szCs w:val="22"/>
        </w:rPr>
        <w:t>Incidents of sexual violence.</w:t>
      </w:r>
    </w:p>
    <w:p w14:paraId="32B7924F" w14:textId="77777777" w:rsidR="00FE3909" w:rsidRPr="003C6F97" w:rsidRDefault="00FE3909" w:rsidP="00FE3909">
      <w:pPr>
        <w:pStyle w:val="ListParagraph"/>
        <w:numPr>
          <w:ilvl w:val="0"/>
          <w:numId w:val="27"/>
        </w:numPr>
        <w:spacing w:after="160" w:line="259" w:lineRule="auto"/>
        <w:ind w:left="567" w:right="-472"/>
        <w:rPr>
          <w:rFonts w:asciiTheme="minorHAnsi" w:hAnsiTheme="minorHAnsi" w:cstheme="minorHAnsi"/>
          <w:sz w:val="22"/>
          <w:szCs w:val="22"/>
        </w:rPr>
      </w:pPr>
      <w:r w:rsidRPr="003C6F97">
        <w:rPr>
          <w:rFonts w:asciiTheme="minorHAnsi" w:hAnsiTheme="minorHAnsi" w:cstheme="minorHAnsi"/>
          <w:sz w:val="22"/>
          <w:szCs w:val="22"/>
        </w:rPr>
        <w:t>Incidents of significant deliberate damage to property.</w:t>
      </w:r>
    </w:p>
    <w:p w14:paraId="4774BC56"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Decisions to exclude learners are made on an individual basis and should always be a reasonable and measured response, which will have impact and provide a learning opportunity for the learner.</w:t>
      </w:r>
    </w:p>
    <w:p w14:paraId="646A0EB3" w14:textId="77777777" w:rsidR="00FE3909" w:rsidRPr="003C6F97" w:rsidRDefault="00FE3909" w:rsidP="00FE3909">
      <w:pPr>
        <w:ind w:left="-567" w:right="-472"/>
        <w:rPr>
          <w:rFonts w:asciiTheme="minorHAnsi" w:hAnsiTheme="minorHAnsi" w:cstheme="minorHAnsi"/>
          <w:sz w:val="22"/>
          <w:szCs w:val="22"/>
        </w:rPr>
      </w:pPr>
    </w:p>
    <w:p w14:paraId="53C2D29A"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Exclusions can also be managed </w:t>
      </w:r>
      <w:proofErr w:type="gramStart"/>
      <w:r w:rsidRPr="003C6F97">
        <w:rPr>
          <w:rFonts w:asciiTheme="minorHAnsi" w:hAnsiTheme="minorHAnsi" w:cstheme="minorHAnsi"/>
          <w:sz w:val="22"/>
          <w:szCs w:val="22"/>
        </w:rPr>
        <w:t>internally</w:t>
      </w:r>
      <w:proofErr w:type="gramEnd"/>
      <w:r w:rsidRPr="003C6F97">
        <w:rPr>
          <w:rFonts w:asciiTheme="minorHAnsi" w:hAnsiTheme="minorHAnsi" w:cstheme="minorHAnsi"/>
          <w:sz w:val="22"/>
          <w:szCs w:val="22"/>
        </w:rPr>
        <w:t xml:space="preserve"> and a learner may be removed from class for a fixed period of time.</w:t>
      </w:r>
    </w:p>
    <w:p w14:paraId="74163529"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13025039"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r w:rsidRPr="003C6F97">
        <w:rPr>
          <w:rFonts w:asciiTheme="minorHAnsi" w:hAnsiTheme="minorHAnsi"/>
          <w:sz w:val="22"/>
          <w:szCs w:val="22"/>
          <w:lang w:val="en-US"/>
        </w:rPr>
        <w:t xml:space="preserve">If a child’s behaviour is persistently challenging and presents a significant and consistent risk to themselves or others, we may discuss with parents/carers the possibility of keeping the child at home for a short period. </w:t>
      </w:r>
    </w:p>
    <w:p w14:paraId="5ACC4497"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6970434C"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r w:rsidRPr="003C6F97">
        <w:rPr>
          <w:rFonts w:asciiTheme="minorHAnsi" w:hAnsiTheme="minorHAnsi"/>
          <w:sz w:val="22"/>
          <w:szCs w:val="22"/>
          <w:lang w:val="en-US"/>
        </w:rPr>
        <w:t xml:space="preserve">This will allow time for staff and parents/carers to make reasonable adjustments to manage the child’s behaviour in accordance with the Disability Discrimination Act. </w:t>
      </w:r>
    </w:p>
    <w:p w14:paraId="12D2B0C6"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37D46091"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r w:rsidRPr="003C6F97">
        <w:rPr>
          <w:rFonts w:asciiTheme="minorHAnsi" w:hAnsiTheme="minorHAnsi"/>
          <w:sz w:val="22"/>
          <w:szCs w:val="22"/>
          <w:lang w:val="en-US"/>
        </w:rPr>
        <w:t>We will consult the relevant Local Authority Inclusion Team before taking this action. We will consider fully the views of the parents/carers and child on developing approaches and strategies to manage the child’s behaviour and plan for the child’s return to school.</w:t>
      </w:r>
    </w:p>
    <w:p w14:paraId="69895CD6" w14:textId="77777777" w:rsidR="00FE3909" w:rsidRPr="003C6F97" w:rsidRDefault="00FE3909" w:rsidP="00FE3909">
      <w:pPr>
        <w:autoSpaceDE w:val="0"/>
        <w:autoSpaceDN w:val="0"/>
        <w:adjustRightInd w:val="0"/>
        <w:ind w:left="-567" w:right="-472"/>
        <w:rPr>
          <w:rFonts w:asciiTheme="minorHAnsi" w:hAnsiTheme="minorHAnsi"/>
          <w:b/>
          <w:bCs/>
          <w:sz w:val="22"/>
          <w:szCs w:val="22"/>
          <w:u w:val="single"/>
        </w:rPr>
      </w:pPr>
    </w:p>
    <w:p w14:paraId="55BB667E" w14:textId="77777777" w:rsidR="00FE3909" w:rsidRPr="003C6F97" w:rsidRDefault="00FE3909" w:rsidP="00FE3909">
      <w:pPr>
        <w:ind w:left="-567"/>
        <w:rPr>
          <w:rFonts w:asciiTheme="minorHAnsi" w:hAnsiTheme="minorHAnsi"/>
          <w:b/>
          <w:bCs/>
          <w:sz w:val="22"/>
          <w:szCs w:val="22"/>
        </w:rPr>
      </w:pPr>
      <w:bookmarkStart w:id="37" w:name="_Toc83139049"/>
      <w:r w:rsidRPr="003C6F97">
        <w:rPr>
          <w:rFonts w:asciiTheme="minorHAnsi" w:hAnsiTheme="minorHAnsi"/>
          <w:b/>
          <w:bCs/>
          <w:sz w:val="22"/>
          <w:szCs w:val="22"/>
        </w:rPr>
        <w:t>Permanent exclusion</w:t>
      </w:r>
      <w:bookmarkEnd w:id="37"/>
    </w:p>
    <w:p w14:paraId="1157C711"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cstheme="minorHAnsi"/>
          <w:sz w:val="22"/>
          <w:szCs w:val="22"/>
        </w:rPr>
        <w:t xml:space="preserve">It is extremely rare for us to permanently exclude a learner at Pace.  </w:t>
      </w:r>
      <w:proofErr w:type="gramStart"/>
      <w:r w:rsidRPr="003C6F97">
        <w:rPr>
          <w:rFonts w:asciiTheme="minorHAnsi" w:hAnsiTheme="minorHAnsi" w:cstheme="minorHAnsi"/>
          <w:sz w:val="22"/>
          <w:szCs w:val="22"/>
        </w:rPr>
        <w:t>In the event that</w:t>
      </w:r>
      <w:proofErr w:type="gramEnd"/>
      <w:r w:rsidRPr="003C6F97">
        <w:rPr>
          <w:rFonts w:asciiTheme="minorHAnsi" w:hAnsiTheme="minorHAnsi" w:cstheme="minorHAnsi"/>
          <w:sz w:val="22"/>
          <w:szCs w:val="22"/>
        </w:rPr>
        <w:t xml:space="preserve"> Pace School is not able to meet the needs of an individual learner, we will always aim to work with the learner’s family and the Local Education Authority to identify a suitable alternative placement for a managed move.</w:t>
      </w:r>
    </w:p>
    <w:p w14:paraId="6F7CA21A" w14:textId="77777777" w:rsidR="00FE3909" w:rsidRPr="003C6F97" w:rsidRDefault="00FE3909" w:rsidP="00FE3909">
      <w:pPr>
        <w:ind w:left="-567" w:right="-472"/>
        <w:rPr>
          <w:rFonts w:asciiTheme="minorHAnsi" w:hAnsiTheme="minorHAnsi" w:cstheme="minorHAnsi"/>
          <w:sz w:val="22"/>
          <w:szCs w:val="22"/>
        </w:rPr>
      </w:pPr>
    </w:p>
    <w:p w14:paraId="1B63B1DD" w14:textId="77777777" w:rsidR="00FE3909" w:rsidRPr="003C6F97" w:rsidRDefault="00FE3909" w:rsidP="00FE3909">
      <w:pPr>
        <w:shd w:val="clear" w:color="auto" w:fill="FFFFFF"/>
        <w:ind w:left="-567" w:right="-472"/>
        <w:rPr>
          <w:rFonts w:asciiTheme="minorHAnsi" w:hAnsiTheme="minorHAnsi"/>
          <w:sz w:val="22"/>
          <w:szCs w:val="22"/>
        </w:rPr>
      </w:pPr>
      <w:r w:rsidRPr="003C6F97">
        <w:rPr>
          <w:rFonts w:asciiTheme="minorHAnsi" w:hAnsiTheme="minorHAnsi"/>
          <w:sz w:val="22"/>
          <w:szCs w:val="22"/>
        </w:rPr>
        <w:t>When all other reasonable steps have been taken and it’s our judgement that allowing the child to remain in school would be seriously detrimental to the welfare of others, then a pupil may be permanently excluded.</w:t>
      </w:r>
    </w:p>
    <w:p w14:paraId="5AAB2CD9" w14:textId="77777777" w:rsidR="00FE3909" w:rsidRPr="003C6F97" w:rsidRDefault="00FE3909" w:rsidP="00FE3909">
      <w:pPr>
        <w:shd w:val="clear" w:color="auto" w:fill="FFFFFF"/>
        <w:ind w:left="-567" w:right="-472"/>
        <w:rPr>
          <w:rFonts w:asciiTheme="minorHAnsi" w:hAnsiTheme="minorHAnsi"/>
          <w:sz w:val="22"/>
          <w:szCs w:val="22"/>
        </w:rPr>
      </w:pPr>
      <w:r w:rsidRPr="003C6F97">
        <w:rPr>
          <w:rFonts w:asciiTheme="minorHAnsi" w:hAnsiTheme="minorHAnsi"/>
          <w:sz w:val="22"/>
          <w:szCs w:val="22"/>
        </w:rPr>
        <w:t>If the decision is made to exclude, we will inform the pupil’s parents immediately. We will explain:</w:t>
      </w:r>
    </w:p>
    <w:p w14:paraId="73E45832" w14:textId="77777777" w:rsidR="00FE3909" w:rsidRPr="003C6F97" w:rsidRDefault="00FE3909" w:rsidP="00FE3909">
      <w:pPr>
        <w:shd w:val="clear" w:color="auto" w:fill="FFFFFF"/>
        <w:ind w:left="-567" w:right="-472"/>
        <w:rPr>
          <w:rFonts w:asciiTheme="minorHAnsi" w:hAnsiTheme="minorHAnsi"/>
          <w:sz w:val="22"/>
          <w:szCs w:val="22"/>
        </w:rPr>
      </w:pPr>
    </w:p>
    <w:p w14:paraId="1A186E6D" w14:textId="77777777" w:rsidR="00FE3909" w:rsidRPr="003C6F97" w:rsidRDefault="00FE3909" w:rsidP="00FE3909">
      <w:pPr>
        <w:numPr>
          <w:ilvl w:val="0"/>
          <w:numId w:val="2"/>
        </w:numPr>
        <w:shd w:val="clear" w:color="auto" w:fill="FFFFFF"/>
        <w:spacing w:line="324" w:lineRule="atLeast"/>
        <w:ind w:left="709" w:right="-472"/>
        <w:rPr>
          <w:rFonts w:asciiTheme="minorHAnsi" w:hAnsiTheme="minorHAnsi"/>
          <w:sz w:val="22"/>
          <w:szCs w:val="22"/>
        </w:rPr>
      </w:pPr>
      <w:r w:rsidRPr="003C6F97">
        <w:rPr>
          <w:rFonts w:asciiTheme="minorHAnsi" w:hAnsiTheme="minorHAnsi"/>
          <w:sz w:val="22"/>
          <w:szCs w:val="22"/>
        </w:rPr>
        <w:t xml:space="preserve">why the student is to be </w:t>
      </w:r>
      <w:proofErr w:type="gramStart"/>
      <w:r w:rsidRPr="003C6F97">
        <w:rPr>
          <w:rFonts w:asciiTheme="minorHAnsi" w:hAnsiTheme="minorHAnsi"/>
          <w:sz w:val="22"/>
          <w:szCs w:val="22"/>
        </w:rPr>
        <w:t>excluded</w:t>
      </w:r>
      <w:proofErr w:type="gramEnd"/>
    </w:p>
    <w:p w14:paraId="3651139B" w14:textId="77777777" w:rsidR="00FE3909" w:rsidRPr="003C6F97" w:rsidRDefault="00FE3909" w:rsidP="00FE3909">
      <w:pPr>
        <w:numPr>
          <w:ilvl w:val="0"/>
          <w:numId w:val="2"/>
        </w:numPr>
        <w:shd w:val="clear" w:color="auto" w:fill="FFFFFF"/>
        <w:spacing w:line="324" w:lineRule="atLeast"/>
        <w:ind w:left="709" w:right="-472"/>
        <w:rPr>
          <w:rFonts w:asciiTheme="minorHAnsi" w:hAnsiTheme="minorHAnsi"/>
          <w:sz w:val="22"/>
          <w:szCs w:val="22"/>
        </w:rPr>
      </w:pPr>
      <w:r w:rsidRPr="003C6F97">
        <w:rPr>
          <w:rFonts w:asciiTheme="minorHAnsi" w:hAnsiTheme="minorHAnsi"/>
          <w:sz w:val="22"/>
          <w:szCs w:val="22"/>
        </w:rPr>
        <w:t xml:space="preserve">the steps that have been taken to try to avoid </w:t>
      </w:r>
      <w:proofErr w:type="gramStart"/>
      <w:r w:rsidRPr="003C6F97">
        <w:rPr>
          <w:rFonts w:asciiTheme="minorHAnsi" w:hAnsiTheme="minorHAnsi"/>
          <w:sz w:val="22"/>
          <w:szCs w:val="22"/>
        </w:rPr>
        <w:t>it</w:t>
      </w:r>
      <w:proofErr w:type="gramEnd"/>
    </w:p>
    <w:p w14:paraId="5F69EA23" w14:textId="77777777" w:rsidR="00FE3909" w:rsidRDefault="00FE3909" w:rsidP="00FE3909">
      <w:pPr>
        <w:numPr>
          <w:ilvl w:val="0"/>
          <w:numId w:val="2"/>
        </w:numPr>
        <w:shd w:val="clear" w:color="auto" w:fill="FFFFFF"/>
        <w:spacing w:line="324" w:lineRule="atLeast"/>
        <w:ind w:left="709" w:right="-472"/>
        <w:rPr>
          <w:rFonts w:asciiTheme="minorHAnsi" w:hAnsiTheme="minorHAnsi"/>
          <w:sz w:val="22"/>
          <w:szCs w:val="22"/>
        </w:rPr>
      </w:pPr>
      <w:r w:rsidRPr="003C6F97">
        <w:rPr>
          <w:rFonts w:asciiTheme="minorHAnsi" w:hAnsiTheme="minorHAnsi"/>
          <w:sz w:val="22"/>
          <w:szCs w:val="22"/>
        </w:rPr>
        <w:t xml:space="preserve">arrangements to allow the pupil to continue their education during the exclusion </w:t>
      </w:r>
      <w:proofErr w:type="gramStart"/>
      <w:r w:rsidRPr="003C6F97">
        <w:rPr>
          <w:rFonts w:asciiTheme="minorHAnsi" w:hAnsiTheme="minorHAnsi"/>
          <w:sz w:val="22"/>
          <w:szCs w:val="22"/>
        </w:rPr>
        <w:t>period</w:t>
      </w:r>
      <w:proofErr w:type="gramEnd"/>
    </w:p>
    <w:p w14:paraId="3245AD31" w14:textId="049904A1" w:rsidR="0084420C" w:rsidRPr="003C6F97" w:rsidRDefault="0084420C" w:rsidP="00FE3909">
      <w:pPr>
        <w:numPr>
          <w:ilvl w:val="0"/>
          <w:numId w:val="2"/>
        </w:numPr>
        <w:shd w:val="clear" w:color="auto" w:fill="FFFFFF"/>
        <w:spacing w:line="324" w:lineRule="atLeast"/>
        <w:ind w:left="709" w:right="-472"/>
        <w:rPr>
          <w:rFonts w:asciiTheme="minorHAnsi" w:hAnsiTheme="minorHAnsi"/>
          <w:sz w:val="22"/>
          <w:szCs w:val="22"/>
        </w:rPr>
      </w:pPr>
      <w:r>
        <w:rPr>
          <w:rFonts w:asciiTheme="minorHAnsi" w:hAnsiTheme="minorHAnsi"/>
          <w:sz w:val="22"/>
          <w:szCs w:val="22"/>
        </w:rPr>
        <w:lastRenderedPageBreak/>
        <w:t>the date and time of the review meeting, which must be held before the child can return to school.</w:t>
      </w:r>
    </w:p>
    <w:p w14:paraId="555FE687" w14:textId="77777777" w:rsidR="00FE3909" w:rsidRPr="003C6F97" w:rsidRDefault="00FE3909" w:rsidP="00FE3909">
      <w:pPr>
        <w:shd w:val="clear" w:color="auto" w:fill="FFFFFF"/>
        <w:spacing w:line="324" w:lineRule="atLeast"/>
        <w:ind w:left="-567" w:right="-472"/>
        <w:rPr>
          <w:rFonts w:asciiTheme="minorHAnsi" w:hAnsiTheme="minorHAnsi"/>
          <w:sz w:val="22"/>
          <w:szCs w:val="22"/>
        </w:rPr>
      </w:pPr>
    </w:p>
    <w:p w14:paraId="5B1BB576" w14:textId="27061598" w:rsidR="00FE3909" w:rsidRPr="003C6F97" w:rsidRDefault="00FE3909" w:rsidP="00104FF6">
      <w:pPr>
        <w:ind w:left="-567" w:right="-472"/>
        <w:rPr>
          <w:rFonts w:asciiTheme="minorHAnsi" w:hAnsiTheme="minorHAnsi"/>
          <w:sz w:val="22"/>
          <w:szCs w:val="22"/>
        </w:rPr>
      </w:pPr>
      <w:r w:rsidRPr="00104FF6">
        <w:rPr>
          <w:rFonts w:asciiTheme="minorHAnsi" w:hAnsiTheme="minorHAnsi"/>
          <w:sz w:val="22"/>
          <w:szCs w:val="22"/>
        </w:rPr>
        <w:t xml:space="preserve">While a pupil is excluded from school the </w:t>
      </w:r>
      <w:r w:rsidR="00104FF6" w:rsidRPr="00104FF6">
        <w:rPr>
          <w:rFonts w:asciiTheme="minorHAnsi" w:hAnsiTheme="minorHAnsi"/>
          <w:sz w:val="22"/>
          <w:szCs w:val="22"/>
        </w:rPr>
        <w:t>Teacher or Conductor</w:t>
      </w:r>
      <w:r w:rsidRPr="00104FF6">
        <w:rPr>
          <w:rFonts w:asciiTheme="minorHAnsi" w:hAnsiTheme="minorHAnsi"/>
          <w:sz w:val="22"/>
          <w:szCs w:val="22"/>
        </w:rPr>
        <w:t xml:space="preserve"> will maintain contact with the family and undertake a home visit prior to the review meeting.</w:t>
      </w:r>
    </w:p>
    <w:p w14:paraId="510D69B3" w14:textId="77777777" w:rsidR="00FE3909" w:rsidRPr="003C6F97" w:rsidRDefault="00FE3909" w:rsidP="00FE3909">
      <w:pPr>
        <w:shd w:val="clear" w:color="auto" w:fill="FFFFFF"/>
        <w:ind w:left="-567" w:right="-472"/>
        <w:rPr>
          <w:rFonts w:asciiTheme="minorHAnsi" w:hAnsiTheme="minorHAnsi"/>
          <w:sz w:val="22"/>
          <w:szCs w:val="22"/>
        </w:rPr>
      </w:pPr>
    </w:p>
    <w:p w14:paraId="0A9CDF35" w14:textId="77777777" w:rsidR="00FE3909" w:rsidRPr="003C6F97" w:rsidRDefault="00FE3909" w:rsidP="00FE3909">
      <w:pPr>
        <w:ind w:left="-567" w:right="-472"/>
        <w:rPr>
          <w:rFonts w:asciiTheme="minorHAnsi" w:hAnsiTheme="minorHAnsi" w:cstheme="minorHAnsi"/>
          <w:sz w:val="22"/>
          <w:szCs w:val="22"/>
        </w:rPr>
      </w:pPr>
      <w:r w:rsidRPr="003C6F97">
        <w:rPr>
          <w:rFonts w:asciiTheme="minorHAnsi" w:hAnsiTheme="minorHAnsi"/>
          <w:sz w:val="22"/>
          <w:szCs w:val="22"/>
        </w:rPr>
        <w:t>For permanent exclusion, we will also notify parents of their Right of Appeal, which will be overseen by an Independent Appeal Panel.</w:t>
      </w:r>
      <w:r w:rsidRPr="003C6F97">
        <w:rPr>
          <w:rFonts w:asciiTheme="minorHAnsi" w:hAnsiTheme="minorHAnsi" w:cstheme="minorHAnsi"/>
          <w:sz w:val="22"/>
          <w:szCs w:val="22"/>
        </w:rPr>
        <w:t xml:space="preserve"> All exclusions will always be reported to the Board of Trustees, Local Authority and, where appropriate, the allocated social worker.</w:t>
      </w:r>
    </w:p>
    <w:p w14:paraId="672D47F4" w14:textId="77777777" w:rsidR="00DA78DF" w:rsidRPr="003C6F97" w:rsidRDefault="00DA78DF" w:rsidP="00DA78DF">
      <w:pPr>
        <w:autoSpaceDE w:val="0"/>
        <w:autoSpaceDN w:val="0"/>
        <w:adjustRightInd w:val="0"/>
        <w:ind w:right="-472"/>
        <w:rPr>
          <w:rFonts w:asciiTheme="minorHAnsi" w:hAnsiTheme="minorHAnsi"/>
          <w:b/>
          <w:bCs/>
          <w:sz w:val="22"/>
          <w:szCs w:val="22"/>
          <w:u w:val="single"/>
        </w:rPr>
      </w:pPr>
    </w:p>
    <w:p w14:paraId="6692E2BB" w14:textId="77777777" w:rsidR="00FE3909" w:rsidRPr="003C6F97" w:rsidRDefault="00FE3909" w:rsidP="00FE3909">
      <w:pPr>
        <w:pStyle w:val="Heading2"/>
        <w:ind w:left="-567"/>
        <w:rPr>
          <w:rFonts w:asciiTheme="minorHAnsi" w:hAnsiTheme="minorHAnsi"/>
        </w:rPr>
      </w:pPr>
      <w:bookmarkStart w:id="38" w:name="_Toc83139596"/>
      <w:bookmarkStart w:id="39" w:name="_Toc115863028"/>
      <w:r w:rsidRPr="003C6F97">
        <w:rPr>
          <w:rFonts w:asciiTheme="minorHAnsi" w:hAnsiTheme="minorHAnsi"/>
        </w:rPr>
        <w:t>Adherence to Policy</w:t>
      </w:r>
      <w:bookmarkEnd w:id="38"/>
      <w:bookmarkEnd w:id="39"/>
    </w:p>
    <w:p w14:paraId="2C1102D7" w14:textId="77777777" w:rsidR="00FE3909" w:rsidRPr="003C6F97" w:rsidRDefault="00FE3909" w:rsidP="00FE3909">
      <w:pPr>
        <w:autoSpaceDE w:val="0"/>
        <w:autoSpaceDN w:val="0"/>
        <w:adjustRightInd w:val="0"/>
        <w:ind w:left="-567" w:right="-472"/>
        <w:rPr>
          <w:rFonts w:asciiTheme="minorHAnsi" w:hAnsiTheme="minorHAnsi"/>
          <w:b/>
          <w:bCs/>
          <w:sz w:val="22"/>
          <w:szCs w:val="22"/>
          <w:u w:val="single"/>
        </w:rPr>
      </w:pPr>
    </w:p>
    <w:p w14:paraId="23A6C2F5"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r w:rsidRPr="003C6F97">
        <w:rPr>
          <w:rFonts w:asciiTheme="minorHAnsi" w:hAnsiTheme="minorHAnsi"/>
          <w:sz w:val="22"/>
          <w:szCs w:val="22"/>
          <w:lang w:val="en-US"/>
        </w:rPr>
        <w:t xml:space="preserve">The responsibility of all staff, volunteers, </w:t>
      </w:r>
      <w:proofErr w:type="gramStart"/>
      <w:r w:rsidRPr="003C6F97">
        <w:rPr>
          <w:rFonts w:asciiTheme="minorHAnsi" w:hAnsiTheme="minorHAnsi"/>
          <w:sz w:val="22"/>
          <w:szCs w:val="22"/>
          <w:lang w:val="en-US"/>
        </w:rPr>
        <w:t>students</w:t>
      </w:r>
      <w:proofErr w:type="gramEnd"/>
      <w:r w:rsidRPr="003C6F97">
        <w:rPr>
          <w:rFonts w:asciiTheme="minorHAnsi" w:hAnsiTheme="minorHAnsi"/>
          <w:sz w:val="22"/>
          <w:szCs w:val="22"/>
          <w:lang w:val="en-US"/>
        </w:rPr>
        <w:t xml:space="preserve"> and parents is to:</w:t>
      </w:r>
    </w:p>
    <w:p w14:paraId="4F91E41B" w14:textId="77777777" w:rsidR="00FE3909" w:rsidRPr="003C6F97" w:rsidRDefault="00FE3909" w:rsidP="00FE3909">
      <w:pPr>
        <w:autoSpaceDE w:val="0"/>
        <w:autoSpaceDN w:val="0"/>
        <w:adjustRightInd w:val="0"/>
        <w:ind w:left="-567" w:right="-472"/>
        <w:rPr>
          <w:rFonts w:asciiTheme="minorHAnsi" w:hAnsiTheme="minorHAnsi"/>
          <w:sz w:val="22"/>
          <w:szCs w:val="22"/>
          <w:lang w:val="en-US"/>
        </w:rPr>
      </w:pPr>
    </w:p>
    <w:p w14:paraId="2AE8B501" w14:textId="77777777" w:rsidR="00FE3909" w:rsidRPr="003C6F97" w:rsidRDefault="00FE3909" w:rsidP="00FE3909">
      <w:pPr>
        <w:numPr>
          <w:ilvl w:val="0"/>
          <w:numId w:val="1"/>
        </w:numPr>
        <w:tabs>
          <w:tab w:val="clear" w:pos="720"/>
          <w:tab w:val="num" w:pos="426"/>
        </w:tabs>
        <w:autoSpaceDE w:val="0"/>
        <w:autoSpaceDN w:val="0"/>
        <w:adjustRightInd w:val="0"/>
        <w:ind w:left="426" w:right="-472"/>
        <w:rPr>
          <w:rFonts w:asciiTheme="minorHAnsi" w:hAnsiTheme="minorHAnsi"/>
          <w:sz w:val="22"/>
          <w:szCs w:val="22"/>
          <w:lang w:val="en-US"/>
        </w:rPr>
      </w:pPr>
      <w:r w:rsidRPr="003C6F97">
        <w:rPr>
          <w:rFonts w:asciiTheme="minorHAnsi" w:hAnsiTheme="minorHAnsi"/>
          <w:sz w:val="22"/>
          <w:szCs w:val="22"/>
          <w:lang w:val="en-US"/>
        </w:rPr>
        <w:t>Recognise that social interactions vary between cultures and families and acknowledge and respect each child’s individual background.</w:t>
      </w:r>
    </w:p>
    <w:p w14:paraId="3C74AEFF" w14:textId="77777777" w:rsidR="00FE3909" w:rsidRPr="003C6F97" w:rsidRDefault="00FE3909" w:rsidP="00FE3909">
      <w:pPr>
        <w:tabs>
          <w:tab w:val="num" w:pos="426"/>
        </w:tabs>
        <w:autoSpaceDE w:val="0"/>
        <w:autoSpaceDN w:val="0"/>
        <w:adjustRightInd w:val="0"/>
        <w:ind w:left="426" w:right="-472"/>
        <w:rPr>
          <w:rFonts w:asciiTheme="minorHAnsi" w:hAnsiTheme="minorHAnsi"/>
          <w:sz w:val="22"/>
          <w:szCs w:val="22"/>
          <w:lang w:val="en-US"/>
        </w:rPr>
      </w:pPr>
    </w:p>
    <w:p w14:paraId="636A38FD" w14:textId="77777777" w:rsidR="00FE3909" w:rsidRPr="003C6F97" w:rsidRDefault="00FE3909" w:rsidP="00FE3909">
      <w:pPr>
        <w:numPr>
          <w:ilvl w:val="0"/>
          <w:numId w:val="1"/>
        </w:numPr>
        <w:tabs>
          <w:tab w:val="clear" w:pos="720"/>
          <w:tab w:val="num" w:pos="426"/>
        </w:tabs>
        <w:autoSpaceDE w:val="0"/>
        <w:autoSpaceDN w:val="0"/>
        <w:adjustRightInd w:val="0"/>
        <w:ind w:left="426" w:right="-472"/>
        <w:rPr>
          <w:rFonts w:asciiTheme="minorHAnsi" w:hAnsiTheme="minorHAnsi"/>
          <w:sz w:val="22"/>
          <w:szCs w:val="22"/>
          <w:lang w:val="en-US"/>
        </w:rPr>
      </w:pPr>
      <w:r w:rsidRPr="003C6F97">
        <w:rPr>
          <w:rFonts w:asciiTheme="minorHAnsi" w:hAnsiTheme="minorHAnsi"/>
          <w:sz w:val="22"/>
          <w:szCs w:val="22"/>
          <w:lang w:val="en-US"/>
        </w:rPr>
        <w:t xml:space="preserve">Provide a positive model of behaviour by treating one another with respect, </w:t>
      </w:r>
      <w:proofErr w:type="gramStart"/>
      <w:r w:rsidRPr="003C6F97">
        <w:rPr>
          <w:rFonts w:asciiTheme="minorHAnsi" w:hAnsiTheme="minorHAnsi"/>
          <w:sz w:val="22"/>
          <w:szCs w:val="22"/>
          <w:lang w:val="en-US"/>
        </w:rPr>
        <w:t>care</w:t>
      </w:r>
      <w:proofErr w:type="gramEnd"/>
      <w:r w:rsidRPr="003C6F97">
        <w:rPr>
          <w:rFonts w:asciiTheme="minorHAnsi" w:hAnsiTheme="minorHAnsi"/>
          <w:sz w:val="22"/>
          <w:szCs w:val="22"/>
          <w:lang w:val="en-US"/>
        </w:rPr>
        <w:t xml:space="preserve"> and courtesy at all times.</w:t>
      </w:r>
    </w:p>
    <w:p w14:paraId="7D191F44" w14:textId="77777777" w:rsidR="00FE3909" w:rsidRPr="003C6F97" w:rsidRDefault="00FE3909" w:rsidP="00FE3909">
      <w:pPr>
        <w:tabs>
          <w:tab w:val="num" w:pos="426"/>
        </w:tabs>
        <w:autoSpaceDE w:val="0"/>
        <w:autoSpaceDN w:val="0"/>
        <w:adjustRightInd w:val="0"/>
        <w:ind w:left="426" w:right="-472"/>
        <w:rPr>
          <w:rFonts w:asciiTheme="minorHAnsi" w:hAnsiTheme="minorHAnsi"/>
          <w:sz w:val="22"/>
          <w:szCs w:val="22"/>
          <w:lang w:val="en-US"/>
        </w:rPr>
      </w:pPr>
    </w:p>
    <w:p w14:paraId="47D18058" w14:textId="571CE464" w:rsidR="00FE3909" w:rsidRPr="003C6F97" w:rsidRDefault="00FE3909" w:rsidP="00FE3909">
      <w:pPr>
        <w:numPr>
          <w:ilvl w:val="0"/>
          <w:numId w:val="1"/>
        </w:numPr>
        <w:tabs>
          <w:tab w:val="clear" w:pos="720"/>
          <w:tab w:val="num" w:pos="426"/>
        </w:tabs>
        <w:autoSpaceDE w:val="0"/>
        <w:autoSpaceDN w:val="0"/>
        <w:adjustRightInd w:val="0"/>
        <w:ind w:left="426" w:right="-472"/>
        <w:rPr>
          <w:rFonts w:asciiTheme="minorHAnsi" w:hAnsiTheme="minorHAnsi"/>
          <w:sz w:val="22"/>
          <w:szCs w:val="22"/>
          <w:lang w:val="en-US"/>
        </w:rPr>
      </w:pPr>
      <w:r w:rsidRPr="003C6F97">
        <w:rPr>
          <w:rFonts w:asciiTheme="minorHAnsi" w:hAnsiTheme="minorHAnsi"/>
          <w:sz w:val="22"/>
          <w:szCs w:val="22"/>
          <w:lang w:val="en-US"/>
        </w:rPr>
        <w:t xml:space="preserve">Record and report all injuries and accidents appropriately </w:t>
      </w:r>
      <w:r w:rsidR="006B2828" w:rsidRPr="003C6F97">
        <w:rPr>
          <w:rFonts w:asciiTheme="minorHAnsi" w:hAnsiTheme="minorHAnsi"/>
          <w:sz w:val="22"/>
          <w:szCs w:val="22"/>
          <w:lang w:val="en-US"/>
        </w:rPr>
        <w:t>e.g.,</w:t>
      </w:r>
      <w:r w:rsidRPr="003C6F97">
        <w:rPr>
          <w:rFonts w:asciiTheme="minorHAnsi" w:hAnsiTheme="minorHAnsi"/>
          <w:sz w:val="22"/>
          <w:szCs w:val="22"/>
          <w:lang w:val="en-US"/>
        </w:rPr>
        <w:t xml:space="preserve"> bites.</w:t>
      </w:r>
    </w:p>
    <w:p w14:paraId="4B35878F" w14:textId="77777777" w:rsidR="00FE3909" w:rsidRPr="003C6F97" w:rsidRDefault="00FE3909" w:rsidP="00FE3909">
      <w:pPr>
        <w:shd w:val="clear" w:color="auto" w:fill="FFFFFF"/>
        <w:ind w:left="-567" w:right="-472"/>
        <w:rPr>
          <w:rFonts w:asciiTheme="minorHAnsi" w:hAnsiTheme="minorHAnsi"/>
          <w:sz w:val="22"/>
          <w:szCs w:val="22"/>
        </w:rPr>
      </w:pPr>
    </w:p>
    <w:p w14:paraId="5F9E5FC0" w14:textId="77777777" w:rsidR="00FE3909" w:rsidRPr="003C6F97" w:rsidRDefault="00FE3909" w:rsidP="00FE3909">
      <w:pPr>
        <w:shd w:val="clear" w:color="auto" w:fill="FFFFFF"/>
        <w:ind w:left="-567" w:right="-472"/>
        <w:rPr>
          <w:rFonts w:asciiTheme="minorHAnsi" w:hAnsiTheme="minorHAnsi"/>
          <w:sz w:val="22"/>
          <w:szCs w:val="22"/>
        </w:rPr>
      </w:pPr>
    </w:p>
    <w:p w14:paraId="59CC2AAE" w14:textId="12066DC4" w:rsidR="00FE3909" w:rsidRPr="003C6F97" w:rsidRDefault="00FE3909" w:rsidP="00FE3909">
      <w:pPr>
        <w:ind w:left="-567" w:right="-472"/>
        <w:rPr>
          <w:rFonts w:asciiTheme="minorHAnsi" w:hAnsiTheme="minorHAnsi"/>
          <w:b/>
          <w:bCs/>
          <w:sz w:val="22"/>
          <w:szCs w:val="22"/>
        </w:rPr>
      </w:pPr>
      <w:r w:rsidRPr="003C6F97">
        <w:rPr>
          <w:rFonts w:asciiTheme="minorHAnsi" w:eastAsiaTheme="minorEastAsia" w:hAnsiTheme="minorHAnsi" w:cstheme="minorBidi"/>
          <w:b/>
          <w:bCs/>
          <w:sz w:val="22"/>
          <w:szCs w:val="22"/>
        </w:rPr>
        <w:t>Date:</w:t>
      </w:r>
      <w:r w:rsidRPr="003C6F97">
        <w:rPr>
          <w:rFonts w:asciiTheme="minorHAnsi" w:hAnsiTheme="minorHAnsi"/>
          <w:b/>
          <w:bCs/>
          <w:sz w:val="22"/>
          <w:szCs w:val="22"/>
        </w:rPr>
        <w:tab/>
      </w:r>
      <w:r w:rsidR="00590562">
        <w:rPr>
          <w:rFonts w:asciiTheme="minorHAnsi" w:hAnsiTheme="minorHAnsi"/>
          <w:b/>
          <w:bCs/>
          <w:sz w:val="22"/>
          <w:szCs w:val="22"/>
        </w:rPr>
        <w:t xml:space="preserve"> </w:t>
      </w:r>
      <w:r w:rsidRPr="003C6F97">
        <w:rPr>
          <w:rFonts w:asciiTheme="minorHAnsi" w:eastAsiaTheme="minorEastAsia" w:hAnsiTheme="minorHAnsi" w:cstheme="minorBidi"/>
          <w:b/>
          <w:bCs/>
          <w:sz w:val="22"/>
          <w:szCs w:val="22"/>
        </w:rPr>
        <w:t>September 202</w:t>
      </w:r>
      <w:r w:rsidR="00DA78DF">
        <w:rPr>
          <w:rFonts w:asciiTheme="minorHAnsi" w:eastAsiaTheme="minorEastAsia" w:hAnsiTheme="minorHAnsi" w:cstheme="minorBidi"/>
          <w:b/>
          <w:bCs/>
          <w:sz w:val="22"/>
          <w:szCs w:val="22"/>
        </w:rPr>
        <w:t>2</w:t>
      </w:r>
    </w:p>
    <w:p w14:paraId="088E3E90" w14:textId="6F191578" w:rsidR="00FE3909" w:rsidRPr="003C6F97" w:rsidRDefault="00FE3909" w:rsidP="00FE3909">
      <w:pPr>
        <w:ind w:left="-567" w:right="-472"/>
        <w:rPr>
          <w:rFonts w:asciiTheme="minorHAnsi" w:hAnsiTheme="minorHAnsi"/>
          <w:b/>
          <w:bCs/>
          <w:sz w:val="22"/>
          <w:szCs w:val="22"/>
        </w:rPr>
      </w:pPr>
      <w:r w:rsidRPr="003C6F97">
        <w:rPr>
          <w:rFonts w:asciiTheme="minorHAnsi" w:eastAsiaTheme="minorEastAsia" w:hAnsiTheme="minorHAnsi" w:cstheme="minorBidi"/>
          <w:b/>
          <w:bCs/>
          <w:sz w:val="22"/>
          <w:szCs w:val="22"/>
        </w:rPr>
        <w:t>Review Date:</w:t>
      </w:r>
      <w:r w:rsidR="00590562">
        <w:rPr>
          <w:rFonts w:asciiTheme="minorHAnsi" w:hAnsiTheme="minorHAnsi"/>
          <w:b/>
          <w:bCs/>
          <w:sz w:val="22"/>
          <w:szCs w:val="22"/>
        </w:rPr>
        <w:t xml:space="preserve"> </w:t>
      </w:r>
      <w:r w:rsidRPr="003C6F97">
        <w:rPr>
          <w:rFonts w:asciiTheme="minorHAnsi" w:eastAsiaTheme="minorEastAsia" w:hAnsiTheme="minorHAnsi" w:cstheme="minorBidi"/>
          <w:b/>
          <w:bCs/>
          <w:sz w:val="22"/>
          <w:szCs w:val="22"/>
        </w:rPr>
        <w:t>September 202</w:t>
      </w:r>
      <w:r w:rsidR="00DA78DF">
        <w:rPr>
          <w:rFonts w:asciiTheme="minorHAnsi" w:eastAsiaTheme="minorEastAsia" w:hAnsiTheme="minorHAnsi" w:cstheme="minorBidi"/>
          <w:b/>
          <w:bCs/>
          <w:sz w:val="22"/>
          <w:szCs w:val="22"/>
        </w:rPr>
        <w:t>3</w:t>
      </w:r>
    </w:p>
    <w:p w14:paraId="5402DCA0" w14:textId="6FA89C67" w:rsidR="00FE3909" w:rsidRPr="003C6F97" w:rsidRDefault="00FE3909" w:rsidP="00FE3909">
      <w:pPr>
        <w:ind w:left="-567" w:right="-472"/>
        <w:rPr>
          <w:rFonts w:asciiTheme="minorHAnsi" w:eastAsiaTheme="minorEastAsia" w:hAnsiTheme="minorHAnsi" w:cstheme="minorBidi"/>
          <w:b/>
          <w:bCs/>
          <w:sz w:val="22"/>
          <w:szCs w:val="22"/>
        </w:rPr>
      </w:pPr>
      <w:r w:rsidRPr="003C6F97">
        <w:rPr>
          <w:rFonts w:asciiTheme="minorHAnsi" w:eastAsiaTheme="minorEastAsia" w:hAnsiTheme="minorHAnsi" w:cstheme="minorBidi"/>
          <w:b/>
          <w:bCs/>
          <w:sz w:val="22"/>
          <w:szCs w:val="22"/>
        </w:rPr>
        <w:t xml:space="preserve">To be reviewed by: </w:t>
      </w:r>
      <w:r w:rsidR="00DA78DF">
        <w:rPr>
          <w:rFonts w:asciiTheme="minorHAnsi" w:eastAsiaTheme="minorEastAsia" w:hAnsiTheme="minorHAnsi" w:cstheme="minorBidi"/>
          <w:b/>
          <w:bCs/>
          <w:sz w:val="22"/>
          <w:szCs w:val="22"/>
        </w:rPr>
        <w:t>Deputy Headteacher and Lead Teacher</w:t>
      </w:r>
    </w:p>
    <w:p w14:paraId="0CD6B674" w14:textId="77777777" w:rsidR="00FE3909" w:rsidRPr="003C6F97" w:rsidRDefault="00FE3909" w:rsidP="00FE3909">
      <w:pPr>
        <w:ind w:left="-567" w:right="-472"/>
        <w:rPr>
          <w:rFonts w:asciiTheme="minorHAnsi" w:eastAsiaTheme="minorEastAsia" w:hAnsiTheme="minorHAnsi" w:cstheme="minorBidi"/>
          <w:b/>
          <w:bCs/>
          <w:sz w:val="22"/>
          <w:szCs w:val="22"/>
        </w:rPr>
      </w:pPr>
    </w:p>
    <w:p w14:paraId="242228D4" w14:textId="77777777" w:rsidR="00FE3909" w:rsidRPr="003C6F97" w:rsidRDefault="00FE3909" w:rsidP="00FE3909">
      <w:pPr>
        <w:jc w:val="center"/>
        <w:rPr>
          <w:rFonts w:asciiTheme="minorHAnsi" w:hAnsiTheme="minorHAnsi"/>
          <w:i/>
          <w:iCs/>
          <w:shd w:val="clear" w:color="auto" w:fill="FFFFFF"/>
        </w:rPr>
      </w:pPr>
      <w:bookmarkStart w:id="40" w:name="_Toc83139050"/>
      <w:r w:rsidRPr="003C6F97">
        <w:rPr>
          <w:rFonts w:asciiTheme="minorHAnsi" w:hAnsiTheme="minorHAnsi"/>
          <w:i/>
          <w:iCs/>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bookmarkEnd w:id="40"/>
    </w:p>
    <w:p w14:paraId="4D8518B1" w14:textId="77777777" w:rsidR="00FE3909" w:rsidRPr="003C6F97" w:rsidRDefault="00FE3909" w:rsidP="00FE3909">
      <w:pPr>
        <w:jc w:val="center"/>
        <w:rPr>
          <w:rFonts w:asciiTheme="minorHAnsi" w:hAnsiTheme="minorHAnsi"/>
          <w:i/>
          <w:iCs/>
          <w:lang w:val="en-US" w:eastAsia="en-US"/>
        </w:rPr>
      </w:pPr>
    </w:p>
    <w:p w14:paraId="061129AD" w14:textId="77777777" w:rsidR="00FE3909" w:rsidRPr="003C6F97" w:rsidRDefault="00FE3909" w:rsidP="00FE3909">
      <w:pPr>
        <w:jc w:val="center"/>
        <w:rPr>
          <w:rFonts w:asciiTheme="minorHAnsi" w:hAnsiTheme="minorHAnsi"/>
          <w:i/>
          <w:iCs/>
          <w:lang w:val="en-US" w:eastAsia="en-US"/>
        </w:rPr>
      </w:pPr>
    </w:p>
    <w:p w14:paraId="5B78907D" w14:textId="77777777" w:rsidR="00FE3909" w:rsidRPr="003C6F97" w:rsidRDefault="00FE3909" w:rsidP="00FE3909">
      <w:pPr>
        <w:jc w:val="center"/>
        <w:rPr>
          <w:rFonts w:asciiTheme="minorHAnsi" w:eastAsiaTheme="minorEastAsia" w:hAnsiTheme="minorHAnsi"/>
          <w:i/>
          <w:iCs/>
          <w:lang w:val="en-US" w:eastAsia="en-US"/>
        </w:rPr>
      </w:pPr>
    </w:p>
    <w:p w14:paraId="3B4BDF8E" w14:textId="77777777" w:rsidR="00FE3909" w:rsidRPr="00333939" w:rsidRDefault="00FE3909" w:rsidP="00FE3909">
      <w:pPr>
        <w:jc w:val="center"/>
        <w:rPr>
          <w:rFonts w:asciiTheme="minorHAnsi" w:eastAsiaTheme="minorEastAsia" w:hAnsiTheme="minorHAnsi"/>
          <w:i/>
          <w:iCs/>
          <w:lang w:val="en-US" w:eastAsia="en-US"/>
        </w:rPr>
      </w:pPr>
      <w:r w:rsidRPr="003C6F97">
        <w:rPr>
          <w:rFonts w:asciiTheme="minorHAnsi" w:hAnsiTheme="minorHAnsi"/>
          <w:i/>
          <w:iCs/>
          <w:shd w:val="clear" w:color="auto" w:fill="FFFFFF"/>
        </w:rPr>
        <w:t>This policy has been equality impact assessed and we believe that it is in line with the Equality Act 2010 as it is fair, it does not prioritise or disadvantage any pupil and it helps to promote equality at this school.</w:t>
      </w:r>
    </w:p>
    <w:p w14:paraId="36CA3985" w14:textId="77777777" w:rsidR="005E03B2" w:rsidRDefault="005E03B2"/>
    <w:p w14:paraId="4780272D" w14:textId="77777777" w:rsidR="005E03B2" w:rsidRDefault="005E03B2"/>
    <w:sectPr w:rsidR="005E03B2" w:rsidSect="005E03B2">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5D37" w14:textId="77777777" w:rsidR="003B08B4" w:rsidRDefault="003B08B4" w:rsidP="005E03B2">
      <w:r>
        <w:separator/>
      </w:r>
    </w:p>
  </w:endnote>
  <w:endnote w:type="continuationSeparator" w:id="0">
    <w:p w14:paraId="549D6479" w14:textId="77777777" w:rsidR="003B08B4" w:rsidRDefault="003B08B4" w:rsidP="005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M Sans">
    <w:altName w:val="Calibri"/>
    <w:charset w:val="00"/>
    <w:family w:val="auto"/>
    <w:pitch w:val="variable"/>
    <w:sig w:usb0="8000002F" w:usb1="50002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ne">
    <w:altName w:val="Calibri"/>
    <w:charset w:val="00"/>
    <w:family w:val="auto"/>
    <w:pitch w:val="variable"/>
    <w:sig w:usb0="A00000EF" w:usb1="5000207B"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DFB1" w14:textId="77777777" w:rsidR="005E03B2" w:rsidRDefault="005E03B2">
    <w:pPr>
      <w:pStyle w:val="Footer"/>
    </w:pPr>
    <w:r>
      <w:rPr>
        <w:noProof/>
      </w:rPr>
      <mc:AlternateContent>
        <mc:Choice Requires="wps">
          <w:drawing>
            <wp:anchor distT="45720" distB="45720" distL="114300" distR="114300" simplePos="0" relativeHeight="251663360" behindDoc="0" locked="0" layoutInCell="1" allowOverlap="1" wp14:anchorId="7C63B94E" wp14:editId="331F34A6">
              <wp:simplePos x="0" y="0"/>
              <wp:positionH relativeFrom="margin">
                <wp:posOffset>3429000</wp:posOffset>
              </wp:positionH>
              <wp:positionV relativeFrom="paragraph">
                <wp:posOffset>-138430</wp:posOffset>
              </wp:positionV>
              <wp:extent cx="3792220" cy="43624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436245"/>
                      </a:xfrm>
                      <a:prstGeom prst="rect">
                        <a:avLst/>
                      </a:prstGeom>
                      <a:solidFill>
                        <a:srgbClr val="FFFFFF"/>
                      </a:solidFill>
                      <a:ln w="9525">
                        <a:noFill/>
                        <a:miter lim="800000"/>
                        <a:headEnd/>
                        <a:tailEnd/>
                      </a:ln>
                    </wps:spPr>
                    <wps:txbx>
                      <w:txbxContent>
                        <w:p w14:paraId="34D31A97" w14:textId="211995DF" w:rsidR="005E03B2" w:rsidRPr="005E03B2" w:rsidRDefault="00B0434B" w:rsidP="005E03B2">
                          <w:pPr>
                            <w:rPr>
                              <w:rFonts w:ascii="Syne" w:hAnsi="Syne"/>
                            </w:rPr>
                          </w:pPr>
                          <w:r>
                            <w:rPr>
                              <w:rFonts w:ascii="Syne" w:hAnsi="Syne"/>
                            </w:rPr>
                            <w:t>Behaviour Management Policy 2022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3B94E" id="_x0000_t202" coordsize="21600,21600" o:spt="202" path="m,l,21600r21600,l21600,xe">
              <v:stroke joinstyle="miter"/>
              <v:path gradientshapeok="t" o:connecttype="rect"/>
            </v:shapetype>
            <v:shape id="Text Box 2" o:spid="_x0000_s1026" type="#_x0000_t202" style="position:absolute;margin-left:270pt;margin-top:-10.9pt;width:298.6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" stroked="f">
              <v:textbox>
                <w:txbxContent>
                  <w:p w14:paraId="34D31A97" w14:textId="211995DF" w:rsidR="005E03B2" w:rsidRPr="005E03B2" w:rsidRDefault="00B0434B" w:rsidP="005E03B2">
                    <w:pPr>
                      <w:rPr>
                        <w:rFonts w:ascii="Syne" w:hAnsi="Syne"/>
                      </w:rPr>
                    </w:pPr>
                    <w:r>
                      <w:rPr>
                        <w:rFonts w:ascii="Syne" w:hAnsi="Syne"/>
                      </w:rPr>
                      <w:t>Behaviour Management Policy 2022 2023</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6A19" w14:textId="77777777" w:rsidR="003B08B4" w:rsidRDefault="003B08B4" w:rsidP="005E03B2">
      <w:r>
        <w:separator/>
      </w:r>
    </w:p>
  </w:footnote>
  <w:footnote w:type="continuationSeparator" w:id="0">
    <w:p w14:paraId="30930C07" w14:textId="77777777" w:rsidR="003B08B4" w:rsidRDefault="003B08B4" w:rsidP="005E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3E4D" w14:textId="4C751700" w:rsidR="005E03B2" w:rsidRDefault="00B0434B" w:rsidP="005E03B2">
    <w:pPr>
      <w:pStyle w:val="Header"/>
    </w:pPr>
    <w:r>
      <w:rPr>
        <w:noProof/>
      </w:rPr>
      <mc:AlternateContent>
        <mc:Choice Requires="wps">
          <w:drawing>
            <wp:anchor distT="45720" distB="45720" distL="114300" distR="114300" simplePos="0" relativeHeight="251656192" behindDoc="0" locked="0" layoutInCell="1" allowOverlap="1" wp14:anchorId="4EC4A242" wp14:editId="14C59463">
              <wp:simplePos x="0" y="0"/>
              <wp:positionH relativeFrom="margin">
                <wp:posOffset>1722120</wp:posOffset>
              </wp:positionH>
              <wp:positionV relativeFrom="paragraph">
                <wp:posOffset>0</wp:posOffset>
              </wp:positionV>
              <wp:extent cx="2994660" cy="4362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436245"/>
                      </a:xfrm>
                      <a:prstGeom prst="rect">
                        <a:avLst/>
                      </a:prstGeom>
                      <a:solidFill>
                        <a:srgbClr val="FFFFFF"/>
                      </a:solidFill>
                      <a:ln w="9525">
                        <a:noFill/>
                        <a:miter lim="800000"/>
                        <a:headEnd/>
                        <a:tailEnd/>
                      </a:ln>
                    </wps:spPr>
                    <wps:txbx>
                      <w:txbxContent>
                        <w:p w14:paraId="1D1317BF" w14:textId="228962FF" w:rsidR="005E03B2" w:rsidRPr="005E03B2" w:rsidRDefault="00B0434B" w:rsidP="005E03B2">
                          <w:pPr>
                            <w:rPr>
                              <w:rFonts w:ascii="Syne" w:hAnsi="Syne"/>
                              <w:sz w:val="32"/>
                              <w:szCs w:val="32"/>
                            </w:rPr>
                          </w:pPr>
                          <w:r>
                            <w:rPr>
                              <w:rFonts w:ascii="Syne" w:hAnsi="Syne"/>
                              <w:sz w:val="32"/>
                              <w:szCs w:val="32"/>
                            </w:rPr>
                            <w:t xml:space="preserve">Behaviour Management </w:t>
                          </w:r>
                          <w:r w:rsidR="005E03B2" w:rsidRPr="005E03B2">
                            <w:rPr>
                              <w:rFonts w:ascii="Syne" w:hAnsi="Syne"/>
                              <w:sz w:val="32"/>
                              <w:szCs w:val="3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4A242" id="_x0000_t202" coordsize="21600,21600" o:spt="202" path="m,l,21600r21600,l21600,xe">
              <v:stroke joinstyle="miter"/>
              <v:path gradientshapeok="t" o:connecttype="rect"/>
            </v:shapetype>
            <v:shape id="_x0000_s1027" type="#_x0000_t202" style="position:absolute;margin-left:135.6pt;margin-top:0;width:235.8pt;height:34.3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" stroked="f">
              <v:textbox>
                <w:txbxContent>
                  <w:p w14:paraId="1D1317BF" w14:textId="228962FF" w:rsidR="005E03B2" w:rsidRPr="005E03B2" w:rsidRDefault="00B0434B" w:rsidP="005E03B2">
                    <w:pPr>
                      <w:rPr>
                        <w:rFonts w:ascii="Syne" w:hAnsi="Syne"/>
                        <w:sz w:val="32"/>
                        <w:szCs w:val="32"/>
                      </w:rPr>
                    </w:pPr>
                    <w:r>
                      <w:rPr>
                        <w:rFonts w:ascii="Syne" w:hAnsi="Syne"/>
                        <w:sz w:val="32"/>
                        <w:szCs w:val="32"/>
                      </w:rPr>
                      <w:t xml:space="preserve">Behaviour Management </w:t>
                    </w:r>
                    <w:r w:rsidR="005E03B2" w:rsidRPr="005E03B2">
                      <w:rPr>
                        <w:rFonts w:ascii="Syne" w:hAnsi="Syne"/>
                        <w:sz w:val="32"/>
                        <w:szCs w:val="32"/>
                      </w:rPr>
                      <w:t>Policy</w:t>
                    </w:r>
                  </w:p>
                </w:txbxContent>
              </v:textbox>
              <w10:wrap type="square" anchorx="margin"/>
            </v:shape>
          </w:pict>
        </mc:Fallback>
      </mc:AlternateContent>
    </w:r>
    <w:r w:rsidR="005E03B2">
      <w:rPr>
        <w:noProof/>
      </w:rPr>
      <w:drawing>
        <wp:anchor distT="0" distB="0" distL="114300" distR="114300" simplePos="0" relativeHeight="251660288" behindDoc="0" locked="0" layoutInCell="1" allowOverlap="1" wp14:anchorId="6DB8F546" wp14:editId="6BA677D0">
          <wp:simplePos x="0" y="0"/>
          <wp:positionH relativeFrom="margin">
            <wp:align>left</wp:align>
          </wp:positionH>
          <wp:positionV relativeFrom="paragraph">
            <wp:posOffset>-101724</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sidR="005E03B2">
      <w:rPr>
        <w:noProof/>
      </w:rPr>
      <mc:AlternateContent>
        <mc:Choice Requires="wps">
          <w:drawing>
            <wp:anchor distT="45720" distB="45720" distL="114300" distR="114300" simplePos="0" relativeHeight="251658240" behindDoc="0" locked="0" layoutInCell="1" allowOverlap="1" wp14:anchorId="6C4F4A4A" wp14:editId="4DE6657F">
              <wp:simplePos x="0" y="0"/>
              <wp:positionH relativeFrom="page">
                <wp:posOffset>6332220</wp:posOffset>
              </wp:positionH>
              <wp:positionV relativeFrom="paragraph">
                <wp:posOffset>-2540</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14:paraId="732130F7" w14:textId="56FB7B73" w:rsidR="005E03B2" w:rsidRPr="005E03B2" w:rsidRDefault="00B0434B" w:rsidP="005E03B2">
                          <w:pPr>
                            <w:rPr>
                              <w:rFonts w:ascii="Syne" w:hAnsi="Syne"/>
                              <w:color w:val="6F2DBD" w:themeColor="text1"/>
                              <w:sz w:val="32"/>
                              <w:szCs w:val="32"/>
                              <w:lang w:val="en-US"/>
                            </w:rPr>
                          </w:pPr>
                          <w:r>
                            <w:rPr>
                              <w:rFonts w:ascii="Syne" w:hAnsi="Syne"/>
                              <w:color w:val="6F2DBD" w:themeColor="text1"/>
                              <w:sz w:val="32"/>
                              <w:szCs w:val="32"/>
                              <w:lang w:val="en-US"/>
                            </w:rPr>
                            <w:t>2022 2023</w:t>
                          </w:r>
                          <w:r w:rsidR="005E03B2" w:rsidRPr="005E03B2">
                            <w:rPr>
                              <w:rFonts w:ascii="Syne" w:hAnsi="Syne"/>
                              <w:color w:val="6F2DBD" w:themeColor="text1"/>
                              <w:sz w:val="32"/>
                              <w:szCs w:val="3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F4A4A" id="_x0000_s1028" type="#_x0000_t202" style="position:absolute;margin-left:498.6pt;margin-top:-.2pt;width:91.8pt;height:34.3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" stroked="f">
              <v:textbox>
                <w:txbxContent>
                  <w:p w14:paraId="732130F7" w14:textId="56FB7B73" w:rsidR="005E03B2" w:rsidRPr="005E03B2" w:rsidRDefault="00B0434B" w:rsidP="005E03B2">
                    <w:pPr>
                      <w:rPr>
                        <w:rFonts w:ascii="Syne" w:hAnsi="Syne"/>
                        <w:color w:val="6F2DBD" w:themeColor="text1"/>
                        <w:sz w:val="32"/>
                        <w:szCs w:val="32"/>
                        <w:lang w:val="en-US"/>
                      </w:rPr>
                    </w:pPr>
                    <w:r>
                      <w:rPr>
                        <w:rFonts w:ascii="Syne" w:hAnsi="Syne"/>
                        <w:color w:val="6F2DBD" w:themeColor="text1"/>
                        <w:sz w:val="32"/>
                        <w:szCs w:val="32"/>
                        <w:lang w:val="en-US"/>
                      </w:rPr>
                      <w:t>2022 2023</w:t>
                    </w:r>
                    <w:r w:rsidR="005E03B2" w:rsidRPr="005E03B2">
                      <w:rPr>
                        <w:rFonts w:ascii="Syne" w:hAnsi="Syne"/>
                        <w:color w:val="6F2DBD" w:themeColor="text1"/>
                        <w:sz w:val="32"/>
                        <w:szCs w:val="32"/>
                        <w:lang w:val="en-US"/>
                      </w:rPr>
                      <w:t xml:space="preserve"> </w:t>
                    </w:r>
                  </w:p>
                </w:txbxContent>
              </v:textbox>
              <w10:wrap type="square" anchorx="page"/>
            </v:shape>
          </w:pict>
        </mc:Fallback>
      </mc:AlternateContent>
    </w:r>
  </w:p>
  <w:p w14:paraId="0A160623"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F49"/>
    <w:multiLevelType w:val="hybridMultilevel"/>
    <w:tmpl w:val="1DB4E88C"/>
    <w:lvl w:ilvl="0" w:tplc="2B6AEDFE">
      <w:numFmt w:val="bullet"/>
      <w:lvlText w:val="•"/>
      <w:lvlJc w:val="left"/>
      <w:pPr>
        <w:ind w:left="153"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30F7901"/>
    <w:multiLevelType w:val="multilevel"/>
    <w:tmpl w:val="ABBA6BC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6CF5326"/>
    <w:multiLevelType w:val="hybridMultilevel"/>
    <w:tmpl w:val="4D8087C8"/>
    <w:lvl w:ilvl="0" w:tplc="9360436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1647" w:hanging="360"/>
      </w:pPr>
      <w:rPr>
        <w:rFonts w:ascii="Wingdings" w:hAnsi="Wingdings" w:hint="default"/>
      </w:rPr>
    </w:lvl>
    <w:lvl w:ilvl="3" w:tplc="08090001" w:tentative="1">
      <w:start w:val="1"/>
      <w:numFmt w:val="bullet"/>
      <w:lvlText w:val=""/>
      <w:lvlJc w:val="left"/>
      <w:pPr>
        <w:ind w:left="2367" w:hanging="360"/>
      </w:pPr>
      <w:rPr>
        <w:rFonts w:ascii="Symbol" w:hAnsi="Symbol" w:hint="default"/>
      </w:rPr>
    </w:lvl>
    <w:lvl w:ilvl="4" w:tplc="08090003" w:tentative="1">
      <w:start w:val="1"/>
      <w:numFmt w:val="bullet"/>
      <w:lvlText w:val="o"/>
      <w:lvlJc w:val="left"/>
      <w:pPr>
        <w:ind w:left="3087" w:hanging="360"/>
      </w:pPr>
      <w:rPr>
        <w:rFonts w:ascii="Courier New" w:hAnsi="Courier New" w:cs="Courier New" w:hint="default"/>
      </w:rPr>
    </w:lvl>
    <w:lvl w:ilvl="5" w:tplc="08090005" w:tentative="1">
      <w:start w:val="1"/>
      <w:numFmt w:val="bullet"/>
      <w:lvlText w:val=""/>
      <w:lvlJc w:val="left"/>
      <w:pPr>
        <w:ind w:left="3807" w:hanging="360"/>
      </w:pPr>
      <w:rPr>
        <w:rFonts w:ascii="Wingdings" w:hAnsi="Wingdings" w:hint="default"/>
      </w:rPr>
    </w:lvl>
    <w:lvl w:ilvl="6" w:tplc="08090001" w:tentative="1">
      <w:start w:val="1"/>
      <w:numFmt w:val="bullet"/>
      <w:lvlText w:val=""/>
      <w:lvlJc w:val="left"/>
      <w:pPr>
        <w:ind w:left="4527" w:hanging="360"/>
      </w:pPr>
      <w:rPr>
        <w:rFonts w:ascii="Symbol" w:hAnsi="Symbol" w:hint="default"/>
      </w:rPr>
    </w:lvl>
    <w:lvl w:ilvl="7" w:tplc="08090003" w:tentative="1">
      <w:start w:val="1"/>
      <w:numFmt w:val="bullet"/>
      <w:lvlText w:val="o"/>
      <w:lvlJc w:val="left"/>
      <w:pPr>
        <w:ind w:left="5247" w:hanging="360"/>
      </w:pPr>
      <w:rPr>
        <w:rFonts w:ascii="Courier New" w:hAnsi="Courier New" w:cs="Courier New" w:hint="default"/>
      </w:rPr>
    </w:lvl>
    <w:lvl w:ilvl="8" w:tplc="08090005" w:tentative="1">
      <w:start w:val="1"/>
      <w:numFmt w:val="bullet"/>
      <w:lvlText w:val=""/>
      <w:lvlJc w:val="left"/>
      <w:pPr>
        <w:ind w:left="5967" w:hanging="360"/>
      </w:pPr>
      <w:rPr>
        <w:rFonts w:ascii="Wingdings" w:hAnsi="Wingdings" w:hint="default"/>
      </w:rPr>
    </w:lvl>
  </w:abstractNum>
  <w:abstractNum w:abstractNumId="3" w15:restartNumberingAfterBreak="0">
    <w:nsid w:val="06DF3EB0"/>
    <w:multiLevelType w:val="hybridMultilevel"/>
    <w:tmpl w:val="53C074A0"/>
    <w:lvl w:ilvl="0" w:tplc="2B6AEDFE">
      <w:numFmt w:val="bullet"/>
      <w:lvlText w:val="•"/>
      <w:lvlJc w:val="left"/>
      <w:pPr>
        <w:ind w:left="153"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0A0010D"/>
    <w:multiLevelType w:val="hybridMultilevel"/>
    <w:tmpl w:val="FFE6E6D2"/>
    <w:lvl w:ilvl="0" w:tplc="2B6AEDFE">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15:restartNumberingAfterBreak="0">
    <w:nsid w:val="15133862"/>
    <w:multiLevelType w:val="hybridMultilevel"/>
    <w:tmpl w:val="9154A992"/>
    <w:lvl w:ilvl="0" w:tplc="2B6AE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D3C00"/>
    <w:multiLevelType w:val="hybridMultilevel"/>
    <w:tmpl w:val="E90ACCDA"/>
    <w:lvl w:ilvl="0" w:tplc="2B6AE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58D9"/>
    <w:multiLevelType w:val="hybridMultilevel"/>
    <w:tmpl w:val="C2E4538E"/>
    <w:lvl w:ilvl="0" w:tplc="2B6AEDFE">
      <w:numFmt w:val="bullet"/>
      <w:lvlText w:val="•"/>
      <w:lvlJc w:val="left"/>
      <w:pPr>
        <w:ind w:left="153"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2C394B9A"/>
    <w:multiLevelType w:val="hybridMultilevel"/>
    <w:tmpl w:val="78143DD2"/>
    <w:lvl w:ilvl="0" w:tplc="6E764368">
      <w:start w:val="2018"/>
      <w:numFmt w:val="bullet"/>
      <w:lvlText w:val="-"/>
      <w:lvlJc w:val="left"/>
      <w:pPr>
        <w:ind w:left="2520" w:hanging="360"/>
      </w:pPr>
      <w:rPr>
        <w:rFonts w:ascii="Calibri" w:eastAsia="Times New Roman" w:hAnsi="Calibri"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76855C4"/>
    <w:multiLevelType w:val="hybridMultilevel"/>
    <w:tmpl w:val="327C395C"/>
    <w:lvl w:ilvl="0" w:tplc="2B6AEDFE">
      <w:numFmt w:val="bullet"/>
      <w:lvlText w:val="•"/>
      <w:lvlJc w:val="left"/>
      <w:pPr>
        <w:ind w:left="153"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781053C"/>
    <w:multiLevelType w:val="hybridMultilevel"/>
    <w:tmpl w:val="10E6A272"/>
    <w:lvl w:ilvl="0" w:tplc="2B6AEDFE">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2" w15:restartNumberingAfterBreak="0">
    <w:nsid w:val="38236225"/>
    <w:multiLevelType w:val="hybridMultilevel"/>
    <w:tmpl w:val="D73E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C1833"/>
    <w:multiLevelType w:val="hybridMultilevel"/>
    <w:tmpl w:val="78908C1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15:restartNumberingAfterBreak="0">
    <w:nsid w:val="3BF27185"/>
    <w:multiLevelType w:val="hybridMultilevel"/>
    <w:tmpl w:val="68D65B3A"/>
    <w:lvl w:ilvl="0" w:tplc="93604368">
      <w:numFmt w:val="bullet"/>
      <w:lvlText w:val="•"/>
      <w:lvlJc w:val="left"/>
      <w:pPr>
        <w:ind w:left="-207" w:hanging="360"/>
      </w:pPr>
      <w:rPr>
        <w:rFonts w:ascii="Calibri" w:eastAsia="Times New Roman"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5" w15:restartNumberingAfterBreak="0">
    <w:nsid w:val="43246FAF"/>
    <w:multiLevelType w:val="hybridMultilevel"/>
    <w:tmpl w:val="CDB67E4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5EF1F38"/>
    <w:multiLevelType w:val="hybridMultilevel"/>
    <w:tmpl w:val="AD7CDD6A"/>
    <w:lvl w:ilvl="0" w:tplc="2B6AEDFE">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7" w15:restartNumberingAfterBreak="0">
    <w:nsid w:val="49F169E5"/>
    <w:multiLevelType w:val="hybridMultilevel"/>
    <w:tmpl w:val="0240A832"/>
    <w:lvl w:ilvl="0" w:tplc="2B6AEDFE">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4B055302"/>
    <w:multiLevelType w:val="hybridMultilevel"/>
    <w:tmpl w:val="5CE432DA"/>
    <w:lvl w:ilvl="0" w:tplc="2B6AEDFE">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9" w15:restartNumberingAfterBreak="0">
    <w:nsid w:val="4CD845EB"/>
    <w:multiLevelType w:val="hybridMultilevel"/>
    <w:tmpl w:val="148CB104"/>
    <w:lvl w:ilvl="0" w:tplc="2B6AEDFE">
      <w:numFmt w:val="bullet"/>
      <w:lvlText w:val="•"/>
      <w:lvlJc w:val="left"/>
      <w:pPr>
        <w:ind w:left="153"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4D032BA3"/>
    <w:multiLevelType w:val="hybridMultilevel"/>
    <w:tmpl w:val="A06A9960"/>
    <w:lvl w:ilvl="0" w:tplc="2B6AEDFE">
      <w:numFmt w:val="bullet"/>
      <w:lvlText w:val="•"/>
      <w:lvlJc w:val="left"/>
      <w:pPr>
        <w:ind w:left="153"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65C8088C"/>
    <w:multiLevelType w:val="hybridMultilevel"/>
    <w:tmpl w:val="35182038"/>
    <w:lvl w:ilvl="0" w:tplc="2B6AEDFE">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2" w15:restartNumberingAfterBreak="0">
    <w:nsid w:val="67614C50"/>
    <w:multiLevelType w:val="hybridMultilevel"/>
    <w:tmpl w:val="A7587644"/>
    <w:lvl w:ilvl="0" w:tplc="2B6AEDFE">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3" w15:restartNumberingAfterBreak="0">
    <w:nsid w:val="68A95674"/>
    <w:multiLevelType w:val="hybridMultilevel"/>
    <w:tmpl w:val="C2666080"/>
    <w:lvl w:ilvl="0" w:tplc="2B6AE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F3B00"/>
    <w:multiLevelType w:val="hybridMultilevel"/>
    <w:tmpl w:val="619272A0"/>
    <w:lvl w:ilvl="0" w:tplc="2B6AE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65BFF"/>
    <w:multiLevelType w:val="hybridMultilevel"/>
    <w:tmpl w:val="3A3C5B36"/>
    <w:lvl w:ilvl="0" w:tplc="2B6AEDFE">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6" w15:restartNumberingAfterBreak="0">
    <w:nsid w:val="786D4030"/>
    <w:multiLevelType w:val="hybridMultilevel"/>
    <w:tmpl w:val="676E7EA6"/>
    <w:lvl w:ilvl="0" w:tplc="2B6AE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55422682">
    <w:abstractNumId w:val="15"/>
  </w:num>
  <w:num w:numId="2" w16cid:durableId="1657147934">
    <w:abstractNumId w:val="1"/>
  </w:num>
  <w:num w:numId="3" w16cid:durableId="815151680">
    <w:abstractNumId w:val="12"/>
  </w:num>
  <w:num w:numId="4" w16cid:durableId="2044597962">
    <w:abstractNumId w:val="7"/>
  </w:num>
  <w:num w:numId="5" w16cid:durableId="1948273120">
    <w:abstractNumId w:val="13"/>
  </w:num>
  <w:num w:numId="6" w16cid:durableId="1677030076">
    <w:abstractNumId w:val="14"/>
  </w:num>
  <w:num w:numId="7" w16cid:durableId="1961912609">
    <w:abstractNumId w:val="2"/>
  </w:num>
  <w:num w:numId="8" w16cid:durableId="1918395177">
    <w:abstractNumId w:val="8"/>
  </w:num>
  <w:num w:numId="9" w16cid:durableId="1856190664">
    <w:abstractNumId w:val="27"/>
  </w:num>
  <w:num w:numId="10" w16cid:durableId="2106218892">
    <w:abstractNumId w:val="20"/>
  </w:num>
  <w:num w:numId="11" w16cid:durableId="401146277">
    <w:abstractNumId w:val="19"/>
  </w:num>
  <w:num w:numId="12" w16cid:durableId="1266233005">
    <w:abstractNumId w:val="3"/>
  </w:num>
  <w:num w:numId="13" w16cid:durableId="1306011998">
    <w:abstractNumId w:val="4"/>
  </w:num>
  <w:num w:numId="14" w16cid:durableId="1020662440">
    <w:abstractNumId w:val="9"/>
  </w:num>
  <w:num w:numId="15" w16cid:durableId="1862627541">
    <w:abstractNumId w:val="17"/>
  </w:num>
  <w:num w:numId="16" w16cid:durableId="1750811801">
    <w:abstractNumId w:val="5"/>
  </w:num>
  <w:num w:numId="17" w16cid:durableId="1889566650">
    <w:abstractNumId w:val="22"/>
  </w:num>
  <w:num w:numId="18" w16cid:durableId="1530341184">
    <w:abstractNumId w:val="24"/>
  </w:num>
  <w:num w:numId="19" w16cid:durableId="1902977550">
    <w:abstractNumId w:val="25"/>
  </w:num>
  <w:num w:numId="20" w16cid:durableId="894855284">
    <w:abstractNumId w:val="26"/>
  </w:num>
  <w:num w:numId="21" w16cid:durableId="2060468085">
    <w:abstractNumId w:val="0"/>
  </w:num>
  <w:num w:numId="22" w16cid:durableId="674654152">
    <w:abstractNumId w:val="23"/>
  </w:num>
  <w:num w:numId="23" w16cid:durableId="562329857">
    <w:abstractNumId w:val="11"/>
  </w:num>
  <w:num w:numId="24" w16cid:durableId="1809786562">
    <w:abstractNumId w:val="10"/>
  </w:num>
  <w:num w:numId="25" w16cid:durableId="189804199">
    <w:abstractNumId w:val="6"/>
  </w:num>
  <w:num w:numId="26" w16cid:durableId="1990816441">
    <w:abstractNumId w:val="18"/>
  </w:num>
  <w:num w:numId="27" w16cid:durableId="1708483753">
    <w:abstractNumId w:val="16"/>
  </w:num>
  <w:num w:numId="28" w16cid:durableId="17708556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09"/>
    <w:rsid w:val="000B7BA3"/>
    <w:rsid w:val="00104FF6"/>
    <w:rsid w:val="00254340"/>
    <w:rsid w:val="003B08B4"/>
    <w:rsid w:val="00435ED9"/>
    <w:rsid w:val="00590562"/>
    <w:rsid w:val="005E03B2"/>
    <w:rsid w:val="006B2828"/>
    <w:rsid w:val="00703E86"/>
    <w:rsid w:val="0084420C"/>
    <w:rsid w:val="00976FDD"/>
    <w:rsid w:val="00B0434B"/>
    <w:rsid w:val="00DA78DF"/>
    <w:rsid w:val="00FE3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0AB3"/>
  <w15:chartTrackingRefBased/>
  <w15:docId w15:val="{0D65F817-5AC7-4C2F-B3D5-7625CBC1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FE390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4340"/>
    <w:pPr>
      <w:keepNext/>
      <w:keepLines/>
      <w:spacing w:before="360" w:after="40"/>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outlineLvl w:val="2"/>
    </w:pPr>
    <w:rPr>
      <w:rFonts w:asciiTheme="majorHAnsi" w:eastAsiaTheme="majorEastAsia" w:hAnsiTheme="majorHAnsi" w:cstheme="majorBidi"/>
      <w:color w:val="000000" w:themeColor="text2"/>
    </w:rPr>
  </w:style>
  <w:style w:type="paragraph" w:styleId="Heading4">
    <w:name w:val="heading 4"/>
    <w:basedOn w:val="Normal"/>
    <w:next w:val="Normal"/>
    <w:link w:val="Heading4Char"/>
    <w:uiPriority w:val="9"/>
    <w:semiHidden/>
    <w:unhideWhenUsed/>
    <w:rsid w:val="005E03B2"/>
    <w:pPr>
      <w:keepNext/>
      <w:keepLines/>
      <w:spacing w:before="8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rPr>
      <w:b/>
      <w:bCs/>
      <w:smallCaps/>
      <w:color w:val="9F6DDC" w:themeColor="text1" w:themeTint="A6"/>
    </w:rPr>
  </w:style>
  <w:style w:type="paragraph" w:styleId="Title">
    <w:name w:val="Title"/>
    <w:basedOn w:val="Normal"/>
    <w:next w:val="Normal"/>
    <w:link w:val="TitleChar"/>
    <w:uiPriority w:val="10"/>
    <w:qFormat/>
    <w:rsid w:val="005E03B2"/>
    <w:pPr>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unhideWhenUsed/>
    <w:qFormat/>
    <w:rsid w:val="005E03B2"/>
    <w:pPr>
      <w:outlineLvl w:val="9"/>
    </w:pPr>
  </w:style>
  <w:style w:type="paragraph" w:styleId="ListParagraph">
    <w:name w:val="List Paragraph"/>
    <w:basedOn w:val="Normal"/>
    <w:uiPriority w:val="99"/>
    <w:qFormat/>
    <w:rsid w:val="00254340"/>
    <w:pPr>
      <w:ind w:left="720"/>
      <w:contextualSpacing/>
    </w:pPr>
  </w:style>
  <w:style w:type="paragraph" w:styleId="TOC2">
    <w:name w:val="toc 2"/>
    <w:basedOn w:val="Normal"/>
    <w:next w:val="Normal"/>
    <w:autoRedefine/>
    <w:uiPriority w:val="39"/>
    <w:unhideWhenUsed/>
    <w:rsid w:val="00FE3909"/>
    <w:pPr>
      <w:spacing w:after="100" w:line="259" w:lineRule="auto"/>
      <w:ind w:left="220"/>
    </w:pPr>
    <w:rPr>
      <w:sz w:val="22"/>
      <w:szCs w:val="22"/>
      <w:lang w:val="en-US"/>
    </w:rPr>
  </w:style>
  <w:style w:type="paragraph" w:styleId="TOC1">
    <w:name w:val="toc 1"/>
    <w:basedOn w:val="Normal"/>
    <w:next w:val="Normal"/>
    <w:autoRedefine/>
    <w:uiPriority w:val="39"/>
    <w:unhideWhenUsed/>
    <w:rsid w:val="00FE3909"/>
    <w:pPr>
      <w:spacing w:after="100" w:line="259" w:lineRule="auto"/>
    </w:pPr>
    <w:rPr>
      <w:sz w:val="22"/>
      <w:szCs w:val="22"/>
      <w:lang w:val="en-US"/>
    </w:rPr>
  </w:style>
  <w:style w:type="paragraph" w:styleId="TOC3">
    <w:name w:val="toc 3"/>
    <w:basedOn w:val="Normal"/>
    <w:next w:val="Normal"/>
    <w:autoRedefine/>
    <w:uiPriority w:val="39"/>
    <w:unhideWhenUsed/>
    <w:rsid w:val="00FE3909"/>
    <w:pPr>
      <w:spacing w:after="100" w:line="259" w:lineRule="auto"/>
      <w:ind w:left="440"/>
    </w:pPr>
    <w:rPr>
      <w:sz w:val="22"/>
      <w:szCs w:val="22"/>
      <w:lang w:val="en-US"/>
    </w:rPr>
  </w:style>
  <w:style w:type="character" w:styleId="Hyperlink">
    <w:name w:val="Hyperlink"/>
    <w:uiPriority w:val="99"/>
    <w:unhideWhenUsed/>
    <w:qFormat/>
    <w:rsid w:val="00FE3909"/>
    <w:rPr>
      <w:color w:val="0072CC"/>
      <w:u w:val="single"/>
    </w:rPr>
  </w:style>
  <w:style w:type="paragraph" w:customStyle="1" w:styleId="1bodycopy10pt">
    <w:name w:val="1 body copy 10pt"/>
    <w:basedOn w:val="Normal"/>
    <w:link w:val="1bodycopy10ptChar"/>
    <w:qFormat/>
    <w:rsid w:val="00FE3909"/>
    <w:pPr>
      <w:spacing w:after="120"/>
    </w:pPr>
    <w:rPr>
      <w:rFonts w:ascii="Arial" w:eastAsia="MS Mincho" w:hAnsi="Arial"/>
      <w:sz w:val="20"/>
      <w:lang w:eastAsia="en-US"/>
    </w:rPr>
  </w:style>
  <w:style w:type="paragraph" w:customStyle="1" w:styleId="4Bulletedcopyblue">
    <w:name w:val="4 Bulleted copy blue"/>
    <w:basedOn w:val="Normal"/>
    <w:qFormat/>
    <w:rsid w:val="00FE3909"/>
    <w:pPr>
      <w:numPr>
        <w:numId w:val="9"/>
      </w:numPr>
      <w:spacing w:after="120"/>
    </w:pPr>
    <w:rPr>
      <w:rFonts w:ascii="Arial" w:eastAsia="MS Mincho" w:hAnsi="Arial" w:cs="Arial"/>
      <w:sz w:val="20"/>
      <w:szCs w:val="20"/>
      <w:lang w:eastAsia="en-US"/>
    </w:rPr>
  </w:style>
  <w:style w:type="character" w:customStyle="1" w:styleId="1bodycopy10ptChar">
    <w:name w:val="1 body copy 10pt Char"/>
    <w:link w:val="1bodycopy10pt"/>
    <w:rsid w:val="00FE3909"/>
    <w:rPr>
      <w:rFonts w:ascii="Arial" w:eastAsia="MS Mincho" w:hAnsi="Arial" w:cs="Times New Roman"/>
      <w:sz w:val="20"/>
      <w:szCs w:val="24"/>
    </w:rPr>
  </w:style>
  <w:style w:type="paragraph" w:customStyle="1" w:styleId="Tablebodycopy">
    <w:name w:val="Table body copy"/>
    <w:basedOn w:val="1bodycopy10pt"/>
    <w:qFormat/>
    <w:rsid w:val="00FE3909"/>
    <w:pPr>
      <w:keepLines/>
      <w:spacing w:after="60"/>
      <w:textboxTightWrap w:val="allLines"/>
    </w:pPr>
  </w:style>
  <w:style w:type="paragraph" w:customStyle="1" w:styleId="Tablecopybulleted">
    <w:name w:val="Table copy bulleted"/>
    <w:basedOn w:val="Tablebodycopy"/>
    <w:qFormat/>
    <w:rsid w:val="00FE3909"/>
    <w:pPr>
      <w:numPr>
        <w:numId w:val="13"/>
      </w:numPr>
      <w:tabs>
        <w:tab w:val="num" w:pos="360"/>
      </w:tabs>
      <w:ind w:left="0" w:firstLine="0"/>
    </w:pPr>
  </w:style>
  <w:style w:type="paragraph" w:customStyle="1" w:styleId="Subhead2">
    <w:name w:val="Subhead 2"/>
    <w:basedOn w:val="1bodycopy10pt"/>
    <w:next w:val="1bodycopy10pt"/>
    <w:link w:val="Subhead2Char"/>
    <w:qFormat/>
    <w:rsid w:val="00FE3909"/>
    <w:pPr>
      <w:spacing w:before="240"/>
    </w:pPr>
    <w:rPr>
      <w:b/>
      <w:color w:val="12263F"/>
      <w:sz w:val="24"/>
    </w:rPr>
  </w:style>
  <w:style w:type="character" w:customStyle="1" w:styleId="Subhead2Char">
    <w:name w:val="Subhead 2 Char"/>
    <w:link w:val="Subhead2"/>
    <w:rsid w:val="00FE3909"/>
    <w:rPr>
      <w:rFonts w:ascii="Arial" w:eastAsia="MS Mincho" w:hAnsi="Arial" w:cs="Times New Roman"/>
      <w:b/>
      <w:color w:val="12263F"/>
      <w:sz w:val="24"/>
      <w:szCs w:val="24"/>
    </w:rPr>
  </w:style>
  <w:style w:type="paragraph" w:styleId="CommentText">
    <w:name w:val="annotation text"/>
    <w:basedOn w:val="Normal"/>
    <w:link w:val="CommentTextChar"/>
    <w:uiPriority w:val="99"/>
    <w:semiHidden/>
    <w:unhideWhenUsed/>
    <w:rsid w:val="00FE3909"/>
    <w:rPr>
      <w:sz w:val="20"/>
      <w:szCs w:val="20"/>
    </w:rPr>
  </w:style>
  <w:style w:type="character" w:customStyle="1" w:styleId="CommentTextChar">
    <w:name w:val="Comment Text Char"/>
    <w:basedOn w:val="DefaultParagraphFont"/>
    <w:link w:val="CommentText"/>
    <w:uiPriority w:val="99"/>
    <w:semiHidden/>
    <w:rsid w:val="00FE3909"/>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FE39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legislation.gov.uk/uksi/2014/3283/schedule/made" TargetMode="External"/><Relationship Id="rId2" Type="http://schemas.openxmlformats.org/officeDocument/2006/relationships/customXml" Target="../customXml/item2.xml"/><Relationship Id="rId16" Type="http://schemas.openxmlformats.org/officeDocument/2006/relationships/hyperlink" Target="http://www.legislation.gov.uk/ukpga/2006/40/section/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quality-act-2010-advice-for-schools" TargetMode="External"/><Relationship Id="rId5" Type="http://schemas.openxmlformats.org/officeDocument/2006/relationships/numbering" Target="numbering.xml"/><Relationship Id="rId15" Type="http://schemas.openxmlformats.org/officeDocument/2006/relationships/hyperlink" Target="http://www.legislation.gov.uk/ukpga/2002/32/section/175"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3" ma:contentTypeDescription="Create a new document." ma:contentTypeScope="" ma:versionID="5dec4861738fcc8af93b6c8e467fedd1">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11f94a14261de5a359327d93fca27ee5"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SharedWithUsers>
  </documentManagement>
</p:properties>
</file>

<file path=customXml/itemProps1.xml><?xml version="1.0" encoding="utf-8"?>
<ds:datastoreItem xmlns:ds="http://schemas.openxmlformats.org/officeDocument/2006/customXml" ds:itemID="{CE0F4754-0740-453C-986D-D332D7D03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3EB3D-50CE-4C98-94C0-B35E9EA525A0}">
  <ds:schemaRefs>
    <ds:schemaRef ds:uri="http://schemas.openxmlformats.org/officeDocument/2006/bibliography"/>
  </ds:schemaRefs>
</ds:datastoreItem>
</file>

<file path=customXml/itemProps3.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4.xml><?xml version="1.0" encoding="utf-8"?>
<ds:datastoreItem xmlns:ds="http://schemas.openxmlformats.org/officeDocument/2006/customXml" ds:itemID="{EE07C852-7C91-4635-8F80-2CA13F9FB263}">
  <ds:schemaRefs>
    <ds:schemaRef ds:uri="http://purl.org/dc/terms/"/>
    <ds:schemaRef ds:uri="http://schemas.openxmlformats.org/package/2006/metadata/core-properties"/>
    <ds:schemaRef ds:uri="8c47dfe6-7ab6-433d-8f75-2d1e9ff41b79"/>
    <ds:schemaRef ds:uri="http://schemas.microsoft.com/office/2006/documentManagement/types"/>
    <ds:schemaRef ds:uri="http://schemas.microsoft.com/office/infopath/2007/PartnerControls"/>
    <ds:schemaRef ds:uri="http://purl.org/dc/elements/1.1/"/>
    <ds:schemaRef ds:uri="http://schemas.microsoft.com/office/2006/metadata/properties"/>
    <ds:schemaRef ds:uri="dd723a7e-90d2-4b82-a0f9-41a67bd330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Policy Template</Template>
  <TotalTime>12</TotalTime>
  <Pages>17</Pages>
  <Words>6029</Words>
  <Characters>34370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Claire Smart</cp:lastModifiedBy>
  <cp:revision>7</cp:revision>
  <dcterms:created xsi:type="dcterms:W3CDTF">2022-10-05T11:22:00Z</dcterms:created>
  <dcterms:modified xsi:type="dcterms:W3CDTF">2023-01-24T14:56:00Z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ies>
</file>